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0150DCC" w14:textId="77777777" w:rsidR="00047307" w:rsidRPr="001338B3" w:rsidRDefault="00047307" w:rsidP="001338B3">
      <w:pPr>
        <w:jc w:val="center"/>
        <w:rPr>
          <w:rFonts w:ascii="Tahoma" w:hAnsi="Tahoma"/>
          <w:sz w:val="28"/>
          <w:rtl/>
          <w:lang w:bidi="fa-IR"/>
        </w:rPr>
      </w:pPr>
      <w:r w:rsidRPr="001338B3">
        <w:rPr>
          <w:rFonts w:ascii="Tahoma" w:hAnsi="Tahoma" w:hint="cs"/>
          <w:sz w:val="28"/>
          <w:rtl/>
          <w:lang w:bidi="fa-IR"/>
        </w:rPr>
        <w:t>اعوذ</w:t>
      </w:r>
      <w:r w:rsidRPr="001338B3">
        <w:rPr>
          <w:rFonts w:ascii="Tahoma" w:hAnsi="Tahoma"/>
          <w:sz w:val="28"/>
          <w:rtl/>
          <w:lang w:bidi="fa-IR"/>
        </w:rPr>
        <w:t xml:space="preserve"> </w:t>
      </w:r>
      <w:r w:rsidRPr="001338B3">
        <w:rPr>
          <w:rFonts w:ascii="Tahoma" w:hAnsi="Tahoma" w:hint="cs"/>
          <w:sz w:val="28"/>
          <w:rtl/>
          <w:lang w:bidi="fa-IR"/>
        </w:rPr>
        <w:t>بالله</w:t>
      </w:r>
      <w:r w:rsidRPr="001338B3">
        <w:rPr>
          <w:rFonts w:ascii="Tahoma" w:hAnsi="Tahoma"/>
          <w:sz w:val="28"/>
          <w:rtl/>
          <w:lang w:bidi="fa-IR"/>
        </w:rPr>
        <w:t xml:space="preserve"> </w:t>
      </w:r>
      <w:r w:rsidRPr="001338B3">
        <w:rPr>
          <w:rFonts w:ascii="Tahoma" w:hAnsi="Tahoma" w:hint="cs"/>
          <w:sz w:val="28"/>
          <w:rtl/>
          <w:lang w:bidi="fa-IR"/>
        </w:rPr>
        <w:t>من</w:t>
      </w:r>
      <w:r w:rsidRPr="001338B3">
        <w:rPr>
          <w:rFonts w:ascii="Tahoma" w:hAnsi="Tahoma"/>
          <w:sz w:val="28"/>
          <w:rtl/>
          <w:lang w:bidi="fa-IR"/>
        </w:rPr>
        <w:t xml:space="preserve"> </w:t>
      </w:r>
      <w:r w:rsidRPr="001338B3">
        <w:rPr>
          <w:rFonts w:ascii="Tahoma" w:hAnsi="Tahoma" w:hint="cs"/>
          <w:sz w:val="28"/>
          <w:rtl/>
          <w:lang w:bidi="fa-IR"/>
        </w:rPr>
        <w:t>الشیطان</w:t>
      </w:r>
      <w:r w:rsidRPr="001338B3">
        <w:rPr>
          <w:rFonts w:ascii="Tahoma" w:hAnsi="Tahoma"/>
          <w:sz w:val="28"/>
          <w:rtl/>
          <w:lang w:bidi="fa-IR"/>
        </w:rPr>
        <w:t xml:space="preserve"> </w:t>
      </w:r>
      <w:r w:rsidRPr="001338B3">
        <w:rPr>
          <w:rFonts w:ascii="Tahoma" w:hAnsi="Tahoma" w:hint="cs"/>
          <w:sz w:val="28"/>
          <w:rtl/>
          <w:lang w:bidi="fa-IR"/>
        </w:rPr>
        <w:t>الرجیم</w:t>
      </w:r>
      <w:r w:rsidRPr="001338B3">
        <w:rPr>
          <w:rFonts w:ascii="Tahoma" w:hAnsi="Tahoma"/>
          <w:sz w:val="28"/>
          <w:rtl/>
          <w:lang w:bidi="fa-IR"/>
        </w:rPr>
        <w:t xml:space="preserve"> </w:t>
      </w:r>
      <w:r w:rsidRPr="001338B3">
        <w:rPr>
          <w:rFonts w:ascii="Tahoma" w:hAnsi="Tahoma" w:hint="cs"/>
          <w:sz w:val="28"/>
          <w:rtl/>
          <w:lang w:bidi="fa-IR"/>
        </w:rPr>
        <w:t>بسم</w:t>
      </w:r>
      <w:r w:rsidRPr="001338B3">
        <w:rPr>
          <w:rFonts w:ascii="Tahoma" w:hAnsi="Tahoma"/>
          <w:sz w:val="28"/>
          <w:rtl/>
          <w:lang w:bidi="fa-IR"/>
        </w:rPr>
        <w:t xml:space="preserve"> </w:t>
      </w:r>
      <w:r w:rsidRPr="001338B3">
        <w:rPr>
          <w:rFonts w:ascii="Tahoma" w:hAnsi="Tahoma" w:hint="cs"/>
          <w:sz w:val="28"/>
          <w:rtl/>
          <w:lang w:bidi="fa-IR"/>
        </w:rPr>
        <w:t>الله</w:t>
      </w:r>
      <w:r w:rsidRPr="001338B3">
        <w:rPr>
          <w:rFonts w:ascii="Tahoma" w:hAnsi="Tahoma"/>
          <w:sz w:val="28"/>
          <w:rtl/>
          <w:lang w:bidi="fa-IR"/>
        </w:rPr>
        <w:t xml:space="preserve"> </w:t>
      </w:r>
      <w:r w:rsidRPr="001338B3">
        <w:rPr>
          <w:rFonts w:ascii="Tahoma" w:hAnsi="Tahoma" w:hint="cs"/>
          <w:sz w:val="28"/>
          <w:rtl/>
          <w:lang w:bidi="fa-IR"/>
        </w:rPr>
        <w:t>الرحمن</w:t>
      </w:r>
      <w:r w:rsidRPr="001338B3">
        <w:rPr>
          <w:rFonts w:ascii="Tahoma" w:hAnsi="Tahoma"/>
          <w:sz w:val="28"/>
          <w:rtl/>
          <w:lang w:bidi="fa-IR"/>
        </w:rPr>
        <w:t xml:space="preserve"> </w:t>
      </w:r>
      <w:r w:rsidRPr="001338B3">
        <w:rPr>
          <w:rFonts w:ascii="Tahoma" w:hAnsi="Tahoma" w:hint="cs"/>
          <w:sz w:val="28"/>
          <w:rtl/>
          <w:lang w:bidi="fa-IR"/>
        </w:rPr>
        <w:t>الرحیم</w:t>
      </w:r>
      <w:r w:rsidRPr="001338B3">
        <w:rPr>
          <w:rFonts w:ascii="Tahoma" w:hAnsi="Tahoma"/>
          <w:sz w:val="28"/>
          <w:rtl/>
          <w:lang w:bidi="fa-IR"/>
        </w:rPr>
        <w:t xml:space="preserve"> </w:t>
      </w:r>
      <w:r w:rsidRPr="001338B3">
        <w:rPr>
          <w:rFonts w:ascii="Tahoma" w:hAnsi="Tahoma" w:hint="cs"/>
          <w:sz w:val="28"/>
          <w:rtl/>
          <w:lang w:bidi="fa-IR"/>
        </w:rPr>
        <w:t>الحمد</w:t>
      </w:r>
      <w:r w:rsidRPr="001338B3">
        <w:rPr>
          <w:rFonts w:ascii="Tahoma" w:hAnsi="Tahoma"/>
          <w:sz w:val="28"/>
          <w:rtl/>
          <w:lang w:bidi="fa-IR"/>
        </w:rPr>
        <w:t xml:space="preserve"> </w:t>
      </w:r>
      <w:r w:rsidRPr="001338B3">
        <w:rPr>
          <w:rFonts w:ascii="Tahoma" w:hAnsi="Tahoma" w:hint="cs"/>
          <w:sz w:val="28"/>
          <w:rtl/>
          <w:lang w:bidi="fa-IR"/>
        </w:rPr>
        <w:t>لله</w:t>
      </w:r>
      <w:r w:rsidRPr="001338B3">
        <w:rPr>
          <w:rFonts w:ascii="Tahoma" w:hAnsi="Tahoma"/>
          <w:sz w:val="28"/>
          <w:rtl/>
          <w:lang w:bidi="fa-IR"/>
        </w:rPr>
        <w:t xml:space="preserve"> </w:t>
      </w:r>
      <w:r w:rsidRPr="001338B3">
        <w:rPr>
          <w:rFonts w:ascii="Tahoma" w:hAnsi="Tahoma" w:hint="cs"/>
          <w:sz w:val="28"/>
          <w:rtl/>
          <w:lang w:bidi="fa-IR"/>
        </w:rPr>
        <w:t>رب</w:t>
      </w:r>
      <w:r w:rsidRPr="001338B3">
        <w:rPr>
          <w:rFonts w:ascii="Tahoma" w:hAnsi="Tahoma"/>
          <w:sz w:val="28"/>
          <w:rtl/>
          <w:lang w:bidi="fa-IR"/>
        </w:rPr>
        <w:t xml:space="preserve"> </w:t>
      </w:r>
      <w:r w:rsidRPr="001338B3">
        <w:rPr>
          <w:rFonts w:ascii="Tahoma" w:hAnsi="Tahoma" w:hint="cs"/>
          <w:sz w:val="28"/>
          <w:rtl/>
          <w:lang w:bidi="fa-IR"/>
        </w:rPr>
        <w:t>العالمین</w:t>
      </w:r>
      <w:r w:rsidRPr="001338B3">
        <w:rPr>
          <w:rFonts w:ascii="Tahoma" w:hAnsi="Tahoma"/>
          <w:sz w:val="28"/>
          <w:rtl/>
          <w:lang w:bidi="fa-IR"/>
        </w:rPr>
        <w:t xml:space="preserve"> </w:t>
      </w:r>
      <w:r w:rsidRPr="001338B3">
        <w:rPr>
          <w:rFonts w:ascii="Tahoma" w:hAnsi="Tahoma" w:hint="cs"/>
          <w:sz w:val="28"/>
          <w:rtl/>
          <w:lang w:bidi="fa-IR"/>
        </w:rPr>
        <w:t>و</w:t>
      </w:r>
      <w:r w:rsidRPr="001338B3">
        <w:rPr>
          <w:rFonts w:ascii="Tahoma" w:hAnsi="Tahoma"/>
          <w:sz w:val="28"/>
          <w:rtl/>
          <w:lang w:bidi="fa-IR"/>
        </w:rPr>
        <w:t xml:space="preserve"> </w:t>
      </w:r>
      <w:r w:rsidRPr="001338B3">
        <w:rPr>
          <w:rFonts w:ascii="Tahoma" w:hAnsi="Tahoma" w:hint="cs"/>
          <w:sz w:val="28"/>
          <w:rtl/>
          <w:lang w:bidi="fa-IR"/>
        </w:rPr>
        <w:t>صلی</w:t>
      </w:r>
      <w:r w:rsidRPr="001338B3">
        <w:rPr>
          <w:rFonts w:ascii="Tahoma" w:hAnsi="Tahoma"/>
          <w:sz w:val="28"/>
          <w:rtl/>
          <w:lang w:bidi="fa-IR"/>
        </w:rPr>
        <w:t xml:space="preserve"> ‌</w:t>
      </w:r>
      <w:r w:rsidRPr="001338B3">
        <w:rPr>
          <w:rFonts w:ascii="Tahoma" w:hAnsi="Tahoma" w:hint="cs"/>
          <w:sz w:val="28"/>
          <w:rtl/>
          <w:lang w:bidi="fa-IR"/>
        </w:rPr>
        <w:t>الله</w:t>
      </w:r>
      <w:r w:rsidRPr="001338B3">
        <w:rPr>
          <w:rFonts w:ascii="Tahoma" w:hAnsi="Tahoma"/>
          <w:sz w:val="28"/>
          <w:rtl/>
          <w:lang w:bidi="fa-IR"/>
        </w:rPr>
        <w:t xml:space="preserve"> </w:t>
      </w:r>
      <w:r w:rsidRPr="001338B3">
        <w:rPr>
          <w:rFonts w:ascii="Tahoma" w:hAnsi="Tahoma" w:hint="cs"/>
          <w:sz w:val="28"/>
          <w:rtl/>
          <w:lang w:bidi="fa-IR"/>
        </w:rPr>
        <w:t>تعالی</w:t>
      </w:r>
      <w:r w:rsidRPr="001338B3">
        <w:rPr>
          <w:rFonts w:ascii="Tahoma" w:hAnsi="Tahoma"/>
          <w:sz w:val="28"/>
          <w:rtl/>
          <w:lang w:bidi="fa-IR"/>
        </w:rPr>
        <w:t xml:space="preserve"> </w:t>
      </w:r>
      <w:r w:rsidRPr="001338B3">
        <w:rPr>
          <w:rFonts w:ascii="Tahoma" w:hAnsi="Tahoma" w:hint="cs"/>
          <w:sz w:val="28"/>
          <w:rtl/>
          <w:lang w:bidi="fa-IR"/>
        </w:rPr>
        <w:t>علی</w:t>
      </w:r>
      <w:r w:rsidRPr="001338B3">
        <w:rPr>
          <w:rFonts w:ascii="Tahoma" w:hAnsi="Tahoma"/>
          <w:sz w:val="28"/>
          <w:rtl/>
          <w:lang w:bidi="fa-IR"/>
        </w:rPr>
        <w:t xml:space="preserve"> </w:t>
      </w:r>
      <w:r w:rsidRPr="001338B3">
        <w:rPr>
          <w:rFonts w:ascii="Tahoma" w:hAnsi="Tahoma" w:hint="cs"/>
          <w:sz w:val="28"/>
          <w:rtl/>
          <w:lang w:bidi="fa-IR"/>
        </w:rPr>
        <w:t>سیدنا</w:t>
      </w:r>
      <w:r w:rsidRPr="001338B3">
        <w:rPr>
          <w:rFonts w:ascii="Tahoma" w:hAnsi="Tahoma"/>
          <w:sz w:val="28"/>
          <w:rtl/>
          <w:lang w:bidi="fa-IR"/>
        </w:rPr>
        <w:t xml:space="preserve"> </w:t>
      </w:r>
      <w:r w:rsidRPr="001338B3">
        <w:rPr>
          <w:rFonts w:ascii="Tahoma" w:hAnsi="Tahoma" w:hint="cs"/>
          <w:sz w:val="28"/>
          <w:rtl/>
          <w:lang w:bidi="fa-IR"/>
        </w:rPr>
        <w:t>و</w:t>
      </w:r>
      <w:r w:rsidRPr="001338B3">
        <w:rPr>
          <w:rFonts w:ascii="Tahoma" w:hAnsi="Tahoma"/>
          <w:sz w:val="28"/>
          <w:rtl/>
          <w:lang w:bidi="fa-IR"/>
        </w:rPr>
        <w:t xml:space="preserve"> </w:t>
      </w:r>
      <w:r w:rsidRPr="001338B3">
        <w:rPr>
          <w:rFonts w:ascii="Tahoma" w:hAnsi="Tahoma" w:hint="cs"/>
          <w:sz w:val="28"/>
          <w:rtl/>
          <w:lang w:bidi="fa-IR"/>
        </w:rPr>
        <w:t>نبینا</w:t>
      </w:r>
      <w:r w:rsidRPr="001338B3">
        <w:rPr>
          <w:rFonts w:ascii="Tahoma" w:hAnsi="Tahoma"/>
          <w:sz w:val="28"/>
          <w:rtl/>
          <w:lang w:bidi="fa-IR"/>
        </w:rPr>
        <w:t xml:space="preserve"> </w:t>
      </w:r>
      <w:r w:rsidRPr="001338B3">
        <w:rPr>
          <w:rFonts w:ascii="Tahoma" w:hAnsi="Tahoma" w:hint="cs"/>
          <w:sz w:val="28"/>
          <w:rtl/>
          <w:lang w:bidi="fa-IR"/>
        </w:rPr>
        <w:t>ابی</w:t>
      </w:r>
      <w:r w:rsidRPr="001338B3">
        <w:rPr>
          <w:rFonts w:ascii="Tahoma" w:hAnsi="Tahoma"/>
          <w:sz w:val="28"/>
          <w:rtl/>
          <w:lang w:bidi="fa-IR"/>
        </w:rPr>
        <w:t xml:space="preserve"> ‌</w:t>
      </w:r>
      <w:r w:rsidRPr="001338B3">
        <w:rPr>
          <w:rFonts w:ascii="Tahoma" w:hAnsi="Tahoma" w:hint="cs"/>
          <w:sz w:val="28"/>
          <w:rtl/>
          <w:lang w:bidi="fa-IR"/>
        </w:rPr>
        <w:t>القاسم</w:t>
      </w:r>
      <w:r w:rsidRPr="001338B3">
        <w:rPr>
          <w:rFonts w:ascii="Tahoma" w:hAnsi="Tahoma"/>
          <w:sz w:val="28"/>
          <w:rtl/>
          <w:lang w:bidi="fa-IR"/>
        </w:rPr>
        <w:t xml:space="preserve"> </w:t>
      </w:r>
      <w:r w:rsidRPr="001338B3">
        <w:rPr>
          <w:rFonts w:ascii="Tahoma" w:hAnsi="Tahoma" w:hint="cs"/>
          <w:sz w:val="28"/>
          <w:rtl/>
          <w:lang w:bidi="fa-IR"/>
        </w:rPr>
        <w:t>محمد</w:t>
      </w:r>
      <w:r w:rsidRPr="001338B3">
        <w:rPr>
          <w:rFonts w:ascii="Tahoma" w:hAnsi="Tahoma"/>
          <w:sz w:val="28"/>
          <w:rtl/>
          <w:lang w:bidi="fa-IR"/>
        </w:rPr>
        <w:t xml:space="preserve"> </w:t>
      </w:r>
      <w:r w:rsidRPr="001338B3">
        <w:rPr>
          <w:rFonts w:ascii="Tahoma" w:hAnsi="Tahoma" w:hint="cs"/>
          <w:sz w:val="28"/>
          <w:rtl/>
          <w:lang w:bidi="fa-IR"/>
        </w:rPr>
        <w:t>و</w:t>
      </w:r>
      <w:r w:rsidRPr="001338B3">
        <w:rPr>
          <w:rFonts w:ascii="Tahoma" w:hAnsi="Tahoma"/>
          <w:sz w:val="28"/>
          <w:rtl/>
          <w:lang w:bidi="fa-IR"/>
        </w:rPr>
        <w:t xml:space="preserve"> </w:t>
      </w:r>
      <w:r w:rsidRPr="001338B3">
        <w:rPr>
          <w:rFonts w:ascii="Tahoma" w:hAnsi="Tahoma" w:hint="cs"/>
          <w:sz w:val="28"/>
          <w:rtl/>
          <w:lang w:bidi="fa-IR"/>
        </w:rPr>
        <w:t>علی</w:t>
      </w:r>
      <w:r w:rsidRPr="001338B3">
        <w:rPr>
          <w:rFonts w:ascii="Tahoma" w:hAnsi="Tahoma"/>
          <w:sz w:val="28"/>
          <w:rtl/>
          <w:lang w:bidi="fa-IR"/>
        </w:rPr>
        <w:t xml:space="preserve"> </w:t>
      </w:r>
      <w:r w:rsidRPr="001338B3">
        <w:rPr>
          <w:rFonts w:ascii="Tahoma" w:hAnsi="Tahoma" w:hint="cs"/>
          <w:sz w:val="28"/>
          <w:rtl/>
          <w:lang w:bidi="fa-IR"/>
        </w:rPr>
        <w:t>آله</w:t>
      </w:r>
      <w:r w:rsidRPr="001338B3">
        <w:rPr>
          <w:rFonts w:ascii="Tahoma" w:hAnsi="Tahoma"/>
          <w:sz w:val="28"/>
          <w:rtl/>
          <w:lang w:bidi="fa-IR"/>
        </w:rPr>
        <w:t xml:space="preserve"> </w:t>
      </w:r>
      <w:r w:rsidRPr="001338B3">
        <w:rPr>
          <w:rFonts w:ascii="Tahoma" w:hAnsi="Tahoma" w:hint="cs"/>
          <w:sz w:val="28"/>
          <w:rtl/>
          <w:lang w:bidi="fa-IR"/>
        </w:rPr>
        <w:t>الطیبین</w:t>
      </w:r>
      <w:r w:rsidRPr="001338B3">
        <w:rPr>
          <w:rFonts w:ascii="Tahoma" w:hAnsi="Tahoma"/>
          <w:sz w:val="28"/>
          <w:rtl/>
          <w:lang w:bidi="fa-IR"/>
        </w:rPr>
        <w:t xml:space="preserve"> </w:t>
      </w:r>
      <w:r w:rsidRPr="001338B3">
        <w:rPr>
          <w:rFonts w:ascii="Tahoma" w:hAnsi="Tahoma" w:hint="cs"/>
          <w:sz w:val="28"/>
          <w:rtl/>
          <w:lang w:bidi="fa-IR"/>
        </w:rPr>
        <w:t>الطاهرین</w:t>
      </w:r>
      <w:r w:rsidRPr="001338B3">
        <w:rPr>
          <w:rFonts w:ascii="Tahoma" w:hAnsi="Tahoma"/>
          <w:sz w:val="28"/>
          <w:rtl/>
          <w:lang w:bidi="fa-IR"/>
        </w:rPr>
        <w:t xml:space="preserve"> </w:t>
      </w:r>
      <w:r w:rsidRPr="001338B3">
        <w:rPr>
          <w:rFonts w:ascii="Tahoma" w:hAnsi="Tahoma" w:hint="cs"/>
          <w:sz w:val="28"/>
          <w:rtl/>
          <w:lang w:bidi="fa-IR"/>
        </w:rPr>
        <w:t>المعصومین</w:t>
      </w:r>
      <w:r w:rsidRPr="001338B3">
        <w:rPr>
          <w:rFonts w:ascii="Tahoma" w:hAnsi="Tahoma"/>
          <w:sz w:val="28"/>
          <w:rtl/>
          <w:lang w:bidi="fa-IR"/>
        </w:rPr>
        <w:t xml:space="preserve"> </w:t>
      </w:r>
      <w:r w:rsidRPr="001338B3">
        <w:rPr>
          <w:rFonts w:ascii="Tahoma" w:hAnsi="Tahoma" w:hint="cs"/>
          <w:sz w:val="28"/>
          <w:rtl/>
          <w:lang w:bidi="fa-IR"/>
        </w:rPr>
        <w:t>لاسیما</w:t>
      </w:r>
      <w:r w:rsidRPr="001338B3">
        <w:rPr>
          <w:rFonts w:ascii="Tahoma" w:hAnsi="Tahoma"/>
          <w:sz w:val="28"/>
          <w:rtl/>
          <w:lang w:bidi="fa-IR"/>
        </w:rPr>
        <w:t xml:space="preserve"> </w:t>
      </w:r>
      <w:r w:rsidRPr="001338B3">
        <w:rPr>
          <w:rFonts w:ascii="Tahoma" w:hAnsi="Tahoma" w:hint="cs"/>
          <w:sz w:val="28"/>
          <w:rtl/>
          <w:lang w:bidi="fa-IR"/>
        </w:rPr>
        <w:t>بقیة</w:t>
      </w:r>
      <w:r w:rsidRPr="001338B3">
        <w:rPr>
          <w:rFonts w:ascii="Tahoma" w:hAnsi="Tahoma"/>
          <w:sz w:val="28"/>
          <w:rtl/>
          <w:lang w:bidi="fa-IR"/>
        </w:rPr>
        <w:t xml:space="preserve"> </w:t>
      </w:r>
      <w:r w:rsidRPr="001338B3">
        <w:rPr>
          <w:rFonts w:ascii="Tahoma" w:hAnsi="Tahoma" w:hint="cs"/>
          <w:sz w:val="28"/>
          <w:rtl/>
          <w:lang w:bidi="fa-IR"/>
        </w:rPr>
        <w:t>الله</w:t>
      </w:r>
      <w:r w:rsidRPr="001338B3">
        <w:rPr>
          <w:rFonts w:ascii="Tahoma" w:hAnsi="Tahoma"/>
          <w:sz w:val="28"/>
          <w:rtl/>
          <w:lang w:bidi="fa-IR"/>
        </w:rPr>
        <w:t xml:space="preserve"> </w:t>
      </w:r>
      <w:r w:rsidRPr="001338B3">
        <w:rPr>
          <w:rFonts w:ascii="Tahoma" w:hAnsi="Tahoma" w:hint="cs"/>
          <w:sz w:val="28"/>
          <w:rtl/>
          <w:lang w:bidi="fa-IR"/>
        </w:rPr>
        <w:t>فی</w:t>
      </w:r>
      <w:r w:rsidRPr="001338B3">
        <w:rPr>
          <w:rFonts w:ascii="Tahoma" w:hAnsi="Tahoma"/>
          <w:sz w:val="28"/>
          <w:rtl/>
          <w:lang w:bidi="fa-IR"/>
        </w:rPr>
        <w:t xml:space="preserve"> </w:t>
      </w:r>
      <w:r w:rsidRPr="001338B3">
        <w:rPr>
          <w:rFonts w:ascii="Tahoma" w:hAnsi="Tahoma" w:hint="cs"/>
          <w:sz w:val="28"/>
          <w:rtl/>
          <w:lang w:bidi="fa-IR"/>
        </w:rPr>
        <w:t>الارضین</w:t>
      </w:r>
      <w:r w:rsidRPr="001338B3">
        <w:rPr>
          <w:rFonts w:ascii="Tahoma" w:hAnsi="Tahoma"/>
          <w:sz w:val="28"/>
          <w:rtl/>
          <w:lang w:bidi="fa-IR"/>
        </w:rPr>
        <w:t xml:space="preserve"> </w:t>
      </w:r>
      <w:r w:rsidRPr="001338B3">
        <w:rPr>
          <w:rFonts w:ascii="Tahoma" w:hAnsi="Tahoma" w:hint="cs"/>
          <w:sz w:val="28"/>
          <w:rtl/>
          <w:lang w:bidi="fa-IR"/>
        </w:rPr>
        <w:t>ارواحنا</w:t>
      </w:r>
      <w:r w:rsidRPr="001338B3">
        <w:rPr>
          <w:rFonts w:ascii="Tahoma" w:hAnsi="Tahoma"/>
          <w:sz w:val="28"/>
          <w:rtl/>
          <w:lang w:bidi="fa-IR"/>
        </w:rPr>
        <w:t xml:space="preserve"> </w:t>
      </w:r>
      <w:r w:rsidRPr="001338B3">
        <w:rPr>
          <w:rFonts w:ascii="Tahoma" w:hAnsi="Tahoma" w:hint="cs"/>
          <w:sz w:val="28"/>
          <w:rtl/>
          <w:lang w:bidi="fa-IR"/>
        </w:rPr>
        <w:t>فداه</w:t>
      </w:r>
      <w:r w:rsidRPr="001338B3">
        <w:rPr>
          <w:rFonts w:ascii="Tahoma" w:hAnsi="Tahoma"/>
          <w:sz w:val="28"/>
          <w:rtl/>
          <w:lang w:bidi="fa-IR"/>
        </w:rPr>
        <w:t xml:space="preserve"> </w:t>
      </w:r>
      <w:r w:rsidRPr="001338B3">
        <w:rPr>
          <w:rFonts w:ascii="Tahoma" w:hAnsi="Tahoma" w:hint="cs"/>
          <w:sz w:val="28"/>
          <w:rtl/>
          <w:lang w:bidi="fa-IR"/>
        </w:rPr>
        <w:t>و</w:t>
      </w:r>
      <w:r w:rsidRPr="001338B3">
        <w:rPr>
          <w:rFonts w:ascii="Tahoma" w:hAnsi="Tahoma"/>
          <w:sz w:val="28"/>
          <w:rtl/>
          <w:lang w:bidi="fa-IR"/>
        </w:rPr>
        <w:t xml:space="preserve"> </w:t>
      </w:r>
      <w:r w:rsidRPr="001338B3">
        <w:rPr>
          <w:rFonts w:ascii="Tahoma" w:hAnsi="Tahoma" w:hint="cs"/>
          <w:sz w:val="28"/>
          <w:rtl/>
          <w:lang w:bidi="fa-IR"/>
        </w:rPr>
        <w:t>عجل</w:t>
      </w:r>
      <w:r w:rsidRPr="001338B3">
        <w:rPr>
          <w:rFonts w:ascii="Tahoma" w:hAnsi="Tahoma"/>
          <w:sz w:val="28"/>
          <w:rtl/>
          <w:lang w:bidi="fa-IR"/>
        </w:rPr>
        <w:t xml:space="preserve"> </w:t>
      </w:r>
      <w:r w:rsidRPr="001338B3">
        <w:rPr>
          <w:rFonts w:ascii="Tahoma" w:hAnsi="Tahoma" w:hint="cs"/>
          <w:sz w:val="28"/>
          <w:rtl/>
          <w:lang w:bidi="fa-IR"/>
        </w:rPr>
        <w:t>الله</w:t>
      </w:r>
      <w:r w:rsidRPr="001338B3">
        <w:rPr>
          <w:rFonts w:ascii="Tahoma" w:hAnsi="Tahoma"/>
          <w:sz w:val="28"/>
          <w:rtl/>
          <w:lang w:bidi="fa-IR"/>
        </w:rPr>
        <w:t xml:space="preserve"> </w:t>
      </w:r>
      <w:r w:rsidRPr="001338B3">
        <w:rPr>
          <w:rFonts w:ascii="Tahoma" w:hAnsi="Tahoma" w:hint="cs"/>
          <w:sz w:val="28"/>
          <w:rtl/>
          <w:lang w:bidi="fa-IR"/>
        </w:rPr>
        <w:t>تعالی</w:t>
      </w:r>
      <w:r w:rsidRPr="001338B3">
        <w:rPr>
          <w:rFonts w:ascii="Tahoma" w:hAnsi="Tahoma"/>
          <w:sz w:val="28"/>
          <w:rtl/>
          <w:lang w:bidi="fa-IR"/>
        </w:rPr>
        <w:t xml:space="preserve"> </w:t>
      </w:r>
      <w:r w:rsidRPr="001338B3">
        <w:rPr>
          <w:rFonts w:ascii="Tahoma" w:hAnsi="Tahoma" w:hint="cs"/>
          <w:sz w:val="28"/>
          <w:rtl/>
          <w:lang w:bidi="fa-IR"/>
        </w:rPr>
        <w:t>فرجه</w:t>
      </w:r>
      <w:r w:rsidRPr="001338B3">
        <w:rPr>
          <w:rFonts w:ascii="Tahoma" w:hAnsi="Tahoma"/>
          <w:sz w:val="28"/>
          <w:rtl/>
          <w:lang w:bidi="fa-IR"/>
        </w:rPr>
        <w:t xml:space="preserve"> </w:t>
      </w:r>
      <w:r w:rsidRPr="001338B3">
        <w:rPr>
          <w:rFonts w:ascii="Tahoma" w:hAnsi="Tahoma" w:hint="cs"/>
          <w:sz w:val="28"/>
          <w:rtl/>
          <w:lang w:bidi="fa-IR"/>
        </w:rPr>
        <w:t>الشریف</w:t>
      </w:r>
      <w:r w:rsidRPr="001338B3">
        <w:rPr>
          <w:rFonts w:ascii="Tahoma" w:hAnsi="Tahoma"/>
          <w:sz w:val="28"/>
          <w:rtl/>
          <w:lang w:bidi="fa-IR"/>
        </w:rPr>
        <w:t xml:space="preserve"> </w:t>
      </w:r>
      <w:r w:rsidRPr="001338B3">
        <w:rPr>
          <w:rFonts w:ascii="Tahoma" w:hAnsi="Tahoma" w:hint="cs"/>
          <w:sz w:val="28"/>
          <w:rtl/>
          <w:lang w:bidi="fa-IR"/>
        </w:rPr>
        <w:t>و</w:t>
      </w:r>
      <w:r w:rsidRPr="001338B3">
        <w:rPr>
          <w:rFonts w:ascii="Tahoma" w:hAnsi="Tahoma"/>
          <w:sz w:val="28"/>
          <w:rtl/>
          <w:lang w:bidi="fa-IR"/>
        </w:rPr>
        <w:t xml:space="preserve"> </w:t>
      </w:r>
      <w:r w:rsidRPr="001338B3">
        <w:rPr>
          <w:rFonts w:ascii="Tahoma" w:hAnsi="Tahoma" w:hint="cs"/>
          <w:sz w:val="28"/>
          <w:rtl/>
          <w:lang w:bidi="fa-IR"/>
        </w:rPr>
        <w:t>اللعنة</w:t>
      </w:r>
      <w:r w:rsidRPr="001338B3">
        <w:rPr>
          <w:rFonts w:ascii="Tahoma" w:hAnsi="Tahoma"/>
          <w:sz w:val="28"/>
          <w:rtl/>
          <w:lang w:bidi="fa-IR"/>
        </w:rPr>
        <w:t xml:space="preserve"> </w:t>
      </w:r>
      <w:r w:rsidRPr="001338B3">
        <w:rPr>
          <w:rFonts w:ascii="Tahoma" w:hAnsi="Tahoma" w:hint="cs"/>
          <w:sz w:val="28"/>
          <w:rtl/>
          <w:lang w:bidi="fa-IR"/>
        </w:rPr>
        <w:t>الدائمة</w:t>
      </w:r>
      <w:r w:rsidRPr="001338B3">
        <w:rPr>
          <w:rFonts w:ascii="Tahoma" w:hAnsi="Tahoma"/>
          <w:sz w:val="28"/>
          <w:rtl/>
          <w:lang w:bidi="fa-IR"/>
        </w:rPr>
        <w:t xml:space="preserve"> </w:t>
      </w:r>
      <w:r w:rsidRPr="001338B3">
        <w:rPr>
          <w:rFonts w:ascii="Tahoma" w:hAnsi="Tahoma" w:hint="cs"/>
          <w:sz w:val="28"/>
          <w:rtl/>
          <w:lang w:bidi="fa-IR"/>
        </w:rPr>
        <w:t>علی</w:t>
      </w:r>
      <w:r w:rsidRPr="001338B3">
        <w:rPr>
          <w:rFonts w:ascii="Tahoma" w:hAnsi="Tahoma"/>
          <w:sz w:val="28"/>
          <w:rtl/>
          <w:lang w:bidi="fa-IR"/>
        </w:rPr>
        <w:t xml:space="preserve"> </w:t>
      </w:r>
      <w:r w:rsidRPr="001338B3">
        <w:rPr>
          <w:rFonts w:ascii="Tahoma" w:hAnsi="Tahoma" w:hint="cs"/>
          <w:sz w:val="28"/>
          <w:rtl/>
          <w:lang w:bidi="fa-IR"/>
        </w:rPr>
        <w:t>اعدائهم</w:t>
      </w:r>
      <w:r w:rsidRPr="001338B3">
        <w:rPr>
          <w:rFonts w:ascii="Tahoma" w:hAnsi="Tahoma"/>
          <w:sz w:val="28"/>
          <w:rtl/>
          <w:lang w:bidi="fa-IR"/>
        </w:rPr>
        <w:t xml:space="preserve"> </w:t>
      </w:r>
      <w:r w:rsidRPr="001338B3">
        <w:rPr>
          <w:rFonts w:ascii="Tahoma" w:hAnsi="Tahoma" w:hint="cs"/>
          <w:sz w:val="28"/>
          <w:rtl/>
          <w:lang w:bidi="fa-IR"/>
        </w:rPr>
        <w:t>اجمعین</w:t>
      </w:r>
      <w:r w:rsidRPr="001338B3">
        <w:rPr>
          <w:rFonts w:ascii="Tahoma" w:hAnsi="Tahoma"/>
          <w:sz w:val="28"/>
          <w:rtl/>
          <w:lang w:bidi="fa-IR"/>
        </w:rPr>
        <w:t>.</w:t>
      </w:r>
    </w:p>
    <w:p w14:paraId="02BF24CD" w14:textId="77777777" w:rsidR="001E6BAA" w:rsidRPr="001338B3" w:rsidRDefault="00047307" w:rsidP="00C56FB7">
      <w:pPr>
        <w:rPr>
          <w:rFonts w:ascii="Tahoma" w:hAnsi="Tahoma"/>
          <w:sz w:val="28"/>
          <w:rtl/>
          <w:lang w:bidi="fa-IR"/>
        </w:rPr>
      </w:pPr>
      <w:r w:rsidRPr="001338B3">
        <w:rPr>
          <w:rFonts w:ascii="Tahoma" w:hAnsi="Tahoma" w:hint="cs"/>
          <w:sz w:val="28"/>
          <w:rtl/>
          <w:lang w:bidi="fa-IR"/>
        </w:rPr>
        <w:t>بحث در جریان استصحاب در کلیِ قسم ثالث بود. کلیِ قسم ثالث دو صورت دارد یا سه صورت، صورت أولی این بود که آن فردی که به‌واسطه‌ی او یقین کردیم کلی موجود است آن فرد زائل شد اما احتمال می‌دهیم که همزمان با وجود آن فرد حالا یا در تمام زمان وجود آن فرد یا در بخشی از وجود آن فرد ولو همان ازمنه‌ی اخیره، آیا فرد دیگری وجود داشته است که اگر این فرد زائل شد کلیِ در ضمن او در ضمن آن فرد آخر باقی باشد؟ این صورت ‌أولی</w:t>
      </w:r>
      <w:r w:rsidR="001E6BAA" w:rsidRPr="001338B3">
        <w:rPr>
          <w:rFonts w:ascii="Tahoma" w:hAnsi="Tahoma" w:hint="cs"/>
          <w:sz w:val="28"/>
          <w:rtl/>
          <w:lang w:bidi="fa-IR"/>
        </w:rPr>
        <w:t xml:space="preserve"> بود</w:t>
      </w:r>
      <w:r w:rsidRPr="001338B3">
        <w:rPr>
          <w:rFonts w:ascii="Tahoma" w:hAnsi="Tahoma" w:hint="cs"/>
          <w:sz w:val="28"/>
          <w:rtl/>
          <w:lang w:bidi="fa-IR"/>
        </w:rPr>
        <w:t xml:space="preserve">. </w:t>
      </w:r>
    </w:p>
    <w:p w14:paraId="79F39034" w14:textId="77777777" w:rsidR="001E6BAA" w:rsidRPr="001338B3" w:rsidRDefault="00047307" w:rsidP="00C56FB7">
      <w:pPr>
        <w:rPr>
          <w:rFonts w:ascii="Tahoma" w:hAnsi="Tahoma"/>
          <w:sz w:val="28"/>
          <w:rtl/>
          <w:lang w:bidi="fa-IR"/>
        </w:rPr>
      </w:pPr>
      <w:r w:rsidRPr="001338B3">
        <w:rPr>
          <w:rFonts w:ascii="Tahoma" w:hAnsi="Tahoma" w:hint="cs"/>
          <w:sz w:val="28"/>
          <w:rtl/>
          <w:lang w:bidi="fa-IR"/>
        </w:rPr>
        <w:t>صورت ثانیه این است که آن فردی که به‌واسطه‌ی او یقین کردیم کلی موجود شده است آن زائل شد قطعاً، اما احتمال می‌دهیم عند زوال آن فرد فردِ آخری که این کلی در ضمن او باقی باشد وجود داشته، وجود پیدا کرده ولو این فرد با آن فرد هیچ‌گاه اج</w:t>
      </w:r>
      <w:r w:rsidR="001E6BAA" w:rsidRPr="001338B3">
        <w:rPr>
          <w:rFonts w:ascii="Tahoma" w:hAnsi="Tahoma" w:hint="cs"/>
          <w:sz w:val="28"/>
          <w:rtl/>
          <w:lang w:bidi="fa-IR"/>
        </w:rPr>
        <w:t>ت</w:t>
      </w:r>
      <w:r w:rsidRPr="001338B3">
        <w:rPr>
          <w:rFonts w:ascii="Tahoma" w:hAnsi="Tahoma" w:hint="cs"/>
          <w:sz w:val="28"/>
          <w:rtl/>
          <w:lang w:bidi="fa-IR"/>
        </w:rPr>
        <w:t>ماع در وجود نداشتند، فرقش با صورت قبل این است که در آن‌جا احتمال می‌دهیم که یک فرد دیگری با آن فردی که زائل شده اجتماع در وجود داشتند اما در این قسم ثانی می‌دانیم فرد آخری با آن فرد اجتماع در وجود نداشتند ولی احتمال می‌دهیم عند زوال او</w:t>
      </w:r>
      <w:r w:rsidR="001E6BAA" w:rsidRPr="001338B3">
        <w:rPr>
          <w:rFonts w:ascii="Tahoma" w:hAnsi="Tahoma" w:hint="cs"/>
          <w:sz w:val="28"/>
          <w:rtl/>
          <w:lang w:bidi="fa-IR"/>
        </w:rPr>
        <w:t>،</w:t>
      </w:r>
      <w:r w:rsidRPr="001338B3">
        <w:rPr>
          <w:rFonts w:ascii="Tahoma" w:hAnsi="Tahoma" w:hint="cs"/>
          <w:sz w:val="28"/>
          <w:rtl/>
          <w:lang w:bidi="fa-IR"/>
        </w:rPr>
        <w:t xml:space="preserve"> یک فرد جدیدی حادث شده باشد بدون این‌که اجتماع در وجود پیدا کنند و آن کلیِ‌ در ضمن آن فرد زائل به برکت این فرد جدید ادامه پیدا کرده باشد وجودش، این هم قسم ثانی است. </w:t>
      </w:r>
    </w:p>
    <w:p w14:paraId="0FF022E4" w14:textId="77777777" w:rsidR="00047307" w:rsidRPr="001338B3" w:rsidRDefault="00047307" w:rsidP="00F42839">
      <w:pPr>
        <w:rPr>
          <w:rFonts w:ascii="Tahoma" w:hAnsi="Tahoma"/>
          <w:sz w:val="28"/>
          <w:rtl/>
          <w:lang w:bidi="fa-IR"/>
        </w:rPr>
      </w:pPr>
      <w:r w:rsidRPr="001338B3">
        <w:rPr>
          <w:rFonts w:ascii="Tahoma" w:hAnsi="Tahoma" w:hint="cs"/>
          <w:sz w:val="28"/>
          <w:rtl/>
          <w:lang w:bidi="fa-IR"/>
        </w:rPr>
        <w:t>قسم ثالث که شیخ رضوان‌الله علیه به عنوان استثناء، چون شیخ قائل هستند به این‌که جاری نمی‌شود استصحاب در این فرض دوم</w:t>
      </w:r>
      <w:r w:rsidR="001E6BAA" w:rsidRPr="001338B3">
        <w:rPr>
          <w:rFonts w:ascii="Tahoma" w:hAnsi="Tahoma" w:hint="cs"/>
          <w:sz w:val="28"/>
          <w:rtl/>
          <w:lang w:bidi="fa-IR"/>
        </w:rPr>
        <w:t>،</w:t>
      </w:r>
      <w:r w:rsidRPr="001338B3">
        <w:rPr>
          <w:rFonts w:ascii="Tahoma" w:hAnsi="Tahoma" w:hint="cs"/>
          <w:sz w:val="28"/>
          <w:rtl/>
          <w:lang w:bidi="fa-IR"/>
        </w:rPr>
        <w:t xml:space="preserve"> استثناء کردند یک صورت را فلذا شده قسم ثالث </w:t>
      </w:r>
      <w:r w:rsidR="001E6BAA" w:rsidRPr="001338B3">
        <w:rPr>
          <w:rFonts w:ascii="Tahoma" w:hAnsi="Tahoma" w:hint="cs"/>
          <w:sz w:val="28"/>
          <w:rtl/>
          <w:lang w:bidi="fa-IR"/>
        </w:rPr>
        <w:t>ب</w:t>
      </w:r>
      <w:r w:rsidRPr="001338B3">
        <w:rPr>
          <w:rFonts w:ascii="Tahoma" w:hAnsi="Tahoma" w:hint="cs"/>
          <w:sz w:val="28"/>
          <w:rtl/>
          <w:lang w:bidi="fa-IR"/>
        </w:rPr>
        <w:t xml:space="preserve">رای کلیِ‌ قسم ثالث و آن این است که آن فرد را می‌دانیم که فرد دیگری همراه او نبوده، عند زوال او هم فرد دیگری حادث نشده اما احتمال می‌دهیم که در </w:t>
      </w:r>
      <w:r w:rsidR="001E6BAA" w:rsidRPr="001338B3">
        <w:rPr>
          <w:rFonts w:ascii="Tahoma" w:hAnsi="Tahoma" w:hint="cs"/>
          <w:sz w:val="28"/>
          <w:rtl/>
          <w:lang w:bidi="fa-IR"/>
        </w:rPr>
        <w:t>آ</w:t>
      </w:r>
      <w:r w:rsidRPr="001338B3">
        <w:rPr>
          <w:rFonts w:ascii="Tahoma" w:hAnsi="Tahoma" w:hint="cs"/>
          <w:sz w:val="28"/>
          <w:rtl/>
          <w:lang w:bidi="fa-IR"/>
        </w:rPr>
        <w:t xml:space="preserve">ن مرتبه‌ای که وجود داشته آن مرتبه که یقین به آن پیدا کرده بودیم ‌آن مرتبه حتماً زائل شده ولی احتمال می‌دهیم آن تبدیل شده باشد به یک مرتبه‌ی دانیه مثلاً. فرض کنید مثال می‌زنند ایشان </w:t>
      </w:r>
      <w:r w:rsidRPr="001338B3">
        <w:rPr>
          <w:rFonts w:ascii="Tahoma" w:hAnsi="Tahoma" w:hint="cs"/>
          <w:sz w:val="28"/>
          <w:rtl/>
          <w:lang w:bidi="fa-IR"/>
        </w:rPr>
        <w:lastRenderedPageBreak/>
        <w:t xml:space="preserve">فرض کنید یک رنگ سیاه غلیظی را علم به آن پیدا کردیم، خب در مقام، شستیم این را، فلذا می‌دانیم که آن غلظت حتماً از بین رفته اما نمی‌دانیم بالاخره سیاهی از بین رفت یا نرفت؟ این‌جا ایشان فرموده این استصحاب جاری است چون عرف این را باقی می‌داند و شک در بقاء می‌کند. یا این‌که مثال می‌زنند به این‌که اگر کسی کثرت شک داشته </w:t>
      </w:r>
      <w:r w:rsidR="001E6BAA" w:rsidRPr="001338B3">
        <w:rPr>
          <w:rFonts w:ascii="Tahoma" w:hAnsi="Tahoma" w:hint="cs"/>
          <w:sz w:val="28"/>
          <w:rtl/>
          <w:lang w:bidi="fa-IR"/>
        </w:rPr>
        <w:t xml:space="preserve">و </w:t>
      </w:r>
      <w:r w:rsidRPr="001338B3">
        <w:rPr>
          <w:rFonts w:ascii="Tahoma" w:hAnsi="Tahoma" w:hint="cs"/>
          <w:sz w:val="28"/>
          <w:rtl/>
          <w:lang w:bidi="fa-IR"/>
        </w:rPr>
        <w:t>خیلی کثیرالشک بوده و احکام کثرت شک بر خودش بار می‌کرده حالا مثلاً در هرنمازی حالا هی شک می‌کرده، در هر نمازی شک می‌کرده، حالا یک‌کمی کمتر شده اما در عین حال شک می‌کند که آن کثرت الشک که موضع بعض احکام شرعیه هست این از بین رفته یا نه؟ استصحاب بقاء کثرت شک می‌کند. این صورت ثالثه</w:t>
      </w:r>
      <w:r w:rsidR="001E6BAA" w:rsidRPr="001338B3">
        <w:rPr>
          <w:rFonts w:ascii="Tahoma" w:hAnsi="Tahoma" w:hint="cs"/>
          <w:sz w:val="28"/>
          <w:rtl/>
          <w:lang w:bidi="fa-IR"/>
        </w:rPr>
        <w:t>،</w:t>
      </w:r>
      <w:r w:rsidRPr="001338B3">
        <w:rPr>
          <w:rFonts w:ascii="Tahoma" w:hAnsi="Tahoma" w:hint="cs"/>
          <w:sz w:val="28"/>
          <w:rtl/>
          <w:lang w:bidi="fa-IR"/>
        </w:rPr>
        <w:t xml:space="preserve"> حضرت امام قدس‌سره فرمودند این استثناء منقطع است که شیخ فرموده و واقعاً این ق</w:t>
      </w:r>
      <w:r w:rsidR="001E6BAA" w:rsidRPr="001338B3">
        <w:rPr>
          <w:rFonts w:ascii="Tahoma" w:hAnsi="Tahoma" w:hint="cs"/>
          <w:sz w:val="28"/>
          <w:rtl/>
          <w:lang w:bidi="fa-IR"/>
        </w:rPr>
        <w:t>ِ</w:t>
      </w:r>
      <w:r w:rsidRPr="001338B3">
        <w:rPr>
          <w:rFonts w:ascii="Tahoma" w:hAnsi="Tahoma" w:hint="cs"/>
          <w:sz w:val="28"/>
          <w:rtl/>
          <w:lang w:bidi="fa-IR"/>
        </w:rPr>
        <w:t>سم از کلیِ‌ قسم ثالث حساب نمی‌شود بلکه این همان قسم اول است، چرا؟ و هم‌چنین محقق خوئی قدس‌سره ایشان هم فرموده این کلیِ قسم ثالث نیست، چرا؟ برای خاطر این‌که در این‌جا حالت عوض شده نه هویت فرد عوض شده باشد، این سیاهی، فرد سیاهی که وجود داشته این یک حالتش این است که خیلی سیاه است غلظت دارد شدت دارد، یک حالتش این است که نه آن شدت و غلظت از بین رفته ولی سیاهی آخری نیست، همان سیاهی است. یا در کثرت شک</w:t>
      </w:r>
      <w:r w:rsidR="001E6BAA" w:rsidRPr="001338B3">
        <w:rPr>
          <w:rFonts w:ascii="Tahoma" w:hAnsi="Tahoma" w:hint="cs"/>
          <w:sz w:val="28"/>
          <w:rtl/>
          <w:lang w:bidi="fa-IR"/>
        </w:rPr>
        <w:t>،</w:t>
      </w:r>
      <w:r w:rsidRPr="001338B3">
        <w:rPr>
          <w:rFonts w:ascii="Tahoma" w:hAnsi="Tahoma" w:hint="cs"/>
          <w:sz w:val="28"/>
          <w:rtl/>
          <w:lang w:bidi="fa-IR"/>
        </w:rPr>
        <w:t xml:space="preserve"> خب کثرت شک حالاتی داریم، این حالتی که برای نفس هست که کثیرالشک است همین حالت گاهی خیلی شدید است گاهی یک مقداری کمتر است. الان یادم آمد خدا رحمت کند والدمان رحمةالله علیه می‌فرمودند که اولین روزی که ما وارد قم شدیم سال شصت و سه هجری قمری، رفتیم مدرسه‌ی حجتیه تا وارد مدرسه‌ی حجتیه شدیم یک طلبه‌ای شروع کرد فحاشی کردن و حرف‌های خیلی، بعد گفتند که طلاب دیگری که اطلاع، گفتند ناراحت نشوید ایشان وسوسه دارد وارد نماز می‌شود شک می‌کند می‌خواهد این نماز را باطل کند یک نماز دیگر بخواند، تا نیاید یک چندتا فحش به این و آن بدهد یقین نمی‌کند از آن نماز خارج شده. خب معاذالله واقعاً این‌جوری هست. یا مرحوم آیت‌الل</w:t>
      </w:r>
      <w:r w:rsidR="00C56FB7" w:rsidRPr="001338B3">
        <w:rPr>
          <w:rFonts w:ascii="Tahoma" w:hAnsi="Tahoma" w:hint="cs"/>
          <w:sz w:val="28"/>
          <w:rtl/>
          <w:lang w:bidi="fa-IR"/>
        </w:rPr>
        <w:t>ه زنجانی رحمه‌الله در الکلام یج</w:t>
      </w:r>
      <w:r w:rsidRPr="001338B3">
        <w:rPr>
          <w:rFonts w:ascii="Tahoma" w:hAnsi="Tahoma" w:hint="cs"/>
          <w:sz w:val="28"/>
          <w:rtl/>
          <w:lang w:bidi="fa-IR"/>
        </w:rPr>
        <w:t>ر الکلام</w:t>
      </w:r>
      <w:r w:rsidR="00C56FB7" w:rsidRPr="001338B3">
        <w:rPr>
          <w:rFonts w:ascii="Tahoma" w:hAnsi="Tahoma" w:hint="cs"/>
          <w:sz w:val="28"/>
          <w:rtl/>
          <w:lang w:bidi="fa-IR"/>
        </w:rPr>
        <w:t xml:space="preserve"> می‌گویند یک طلبه‌ای طبقه‌ی دوم یا سوم مدرسه بود یک کسی هم سر حوض پایین داشت، گفت من یقین کردم یک قطره از آن‌جا بلند شد آمد خورد به پشت گردن </w:t>
      </w:r>
      <w:r w:rsidR="00C56FB7" w:rsidRPr="001338B3">
        <w:rPr>
          <w:rFonts w:ascii="Tahoma" w:hAnsi="Tahoma" w:hint="cs"/>
          <w:sz w:val="28"/>
          <w:rtl/>
          <w:lang w:bidi="fa-IR"/>
        </w:rPr>
        <w:lastRenderedPageBreak/>
        <w:t>من، خب آدم اگر دنبال وسوسه بگیرد به این‌جاها خدای نکرده می‌رسد. پس بنابراین در این موارد حرف علمین این است که می‌فرمایند در این‌جا شخص همان فرد را که سابق بوده یقین به آن دارد و انتفاء آن فرد مسلم نشده برایش، بلکه حالتش عوض شده. بنابراین اگر این فرد اثر دارد استصحاب فرد می‌کند اگر کلیِ سیاهی یا کلیِ‌ کثر</w:t>
      </w:r>
      <w:r w:rsidR="00F42839" w:rsidRPr="001338B3">
        <w:rPr>
          <w:rFonts w:ascii="Tahoma" w:hAnsi="Tahoma" w:hint="cs"/>
          <w:sz w:val="28"/>
          <w:rtl/>
          <w:lang w:bidi="fa-IR"/>
        </w:rPr>
        <w:t>ت</w:t>
      </w:r>
      <w:r w:rsidR="00C56FB7" w:rsidRPr="001338B3">
        <w:rPr>
          <w:rFonts w:ascii="Tahoma" w:hAnsi="Tahoma" w:hint="cs"/>
          <w:sz w:val="28"/>
          <w:rtl/>
          <w:lang w:bidi="fa-IR"/>
        </w:rPr>
        <w:t xml:space="preserve"> شک خب بوده حالا هم همان را استصحاب می‌کند و این همان قسم اول است که فردی محقق شده بعد نمی‌داند آن فرد از بین رفته یا فقط مرتبه‌اش عوض شده، خب استصحاب بقاء فرد می‌کند استصحاب بقاء کلی می‌کند هرکدام اثر دارد. بنابراین این قسم</w:t>
      </w:r>
      <w:r w:rsidR="00A34CBB" w:rsidRPr="001338B3">
        <w:rPr>
          <w:rFonts w:ascii="Tahoma" w:hAnsi="Tahoma" w:hint="cs"/>
          <w:sz w:val="28"/>
          <w:rtl/>
          <w:lang w:bidi="fa-IR"/>
        </w:rPr>
        <w:t xml:space="preserve"> سومی که شیخ اعظم فرموده است این درحقیقت از اقسام کلی قسم ثالث حساب نمی‌شود. حالا در عین حال بعداً حکمش هم بحث می‌کنیم چون آن‌جا مثلاً ممکن است یک تفاوت‌هایی از نظر همان قسم اول است ولی ممکن است یک تفاوت‌هایی داشته باشد. خب این پس بنابراین دو قسم مسلم است که از قسم ثالث است، قسم سوم محل کلام است و حق ظاهراً همین باشد که از قسم ثالث نیست و همان قسم اول است. حالا در مسأله در استصحاب کلیِ قسم ثالث عرض کردیم که سه نظر وجود دارد، یک نظر این است که جاری است در هردو قسم و قول دوم این است که در هیچ‌کدام جاری نیست که آقای آخوند قدس‌سره عرض کردیم به این قائل است و قول سوم تفصیل است که هم شیخ اعظم قدس‌سره تفصیل دادند هم حضرت امام قدس‌سره تفصیل دادند البته ان‌شاءالله بعداً بیان می‌کنیم تفصیل‌های‌شان ممکن است با هم تفاوت بکند.</w:t>
      </w:r>
    </w:p>
    <w:p w14:paraId="0A7742F3" w14:textId="77777777" w:rsidR="00A34CBB" w:rsidRPr="001338B3" w:rsidRDefault="00A34CBB" w:rsidP="00A34CBB">
      <w:pPr>
        <w:rPr>
          <w:rFonts w:ascii="Tahoma" w:hAnsi="Tahoma"/>
          <w:sz w:val="28"/>
          <w:rtl/>
          <w:lang w:bidi="fa-IR"/>
        </w:rPr>
      </w:pPr>
      <w:r w:rsidRPr="001338B3">
        <w:rPr>
          <w:rFonts w:ascii="Tahoma" w:hAnsi="Tahoma" w:hint="cs"/>
          <w:sz w:val="28"/>
          <w:rtl/>
          <w:lang w:bidi="fa-IR"/>
        </w:rPr>
        <w:t>اما قول اول که استصحاب مطلقا جاری هست این را نسبت دادیم به مرحوم سید یزدی قدس‌سره. البته مرحوم محقق یزدی قدس‌سره با توضیحی که بعداً دادند فرمایش‌شان این است که از نظر فراهم بودن ارکان استصحاب هیچ فرقی با هم نمی‌کنند این دو یا این سه، ارکان استصحاب محقق است و ما هم که می‌گوییم در هر سه صورت یا هردو صورت جاری می‌شود مقصودمان این است</w:t>
      </w:r>
      <w:r w:rsidR="00540476" w:rsidRPr="001338B3">
        <w:rPr>
          <w:rFonts w:ascii="Tahoma" w:hAnsi="Tahoma" w:hint="cs"/>
          <w:sz w:val="28"/>
          <w:rtl/>
          <w:lang w:bidi="fa-IR"/>
        </w:rPr>
        <w:t xml:space="preserve">،  اما حالا یک جایی ممکن است اصل حاکمی وجود داشته باشد به‌خاطر اصل حاکم نتوانیم استصحاب کلی را جاری کنیم این از محط بحث خارج است. بحثی که این‌جا می‌شود از نظر این است که شرایط جریان استصحاب فی نفسه وجود دارد یا وجود </w:t>
      </w:r>
      <w:r w:rsidR="00540476" w:rsidRPr="001338B3">
        <w:rPr>
          <w:rFonts w:ascii="Tahoma" w:hAnsi="Tahoma" w:hint="cs"/>
          <w:sz w:val="28"/>
          <w:rtl/>
          <w:lang w:bidi="fa-IR"/>
        </w:rPr>
        <w:lastRenderedPageBreak/>
        <w:t>ندارد، حالا اصل حاکمی هست یا اصل حاکمی نیست مسأله‌ی آخر است که در پایان تقریباً کلام‌شان می‌فرمایند در قسم سوم همه‌جا اصل حاکم وجود دارد. پس بنابراین به‌خاطر وجود اصل حاکم استصحاب کلی قهراً جاری نمی‌شود. بنابراین ابتدای کلام ایشان که انسان نگاه می‌کند و این‌ها خیال می‌کند که نظر شریف ایشان این است که استصحاب در همه‌ی این‌ها جاری می‌شود ولی وقتی تا پایان کلام خوانده بشود آن‌جا این مطلب، پس اگر می‌خواهیم بگوییم استصحاب قسم ثالث حجت است یا حجت نیست؟ این را بحث می‌کنیم خب باید ببینیم که واقعاً اصل حاکمی وجود دارد یا وجود ندارد؟ همان اشکالی که در کلی قسم ثانی بود که بعضی‌ها می‌فرمودند همیشه محکوم به یک استصحابی است آن کلی که آن جواب‌های مختلف دادند. این‌جا هم اگر بخواهیم قول اول را بگوییم این استصحاب حجت است بله سید را نمی‌شود از این جزء قائلین به قول اول قرار داد، چون ایشان می‌گویند اصل حاکم همه‌جا وجود دارد و استصحاب کلی محکوم است پس حجت نیست. اما اگر بحث‌مان این باشد که ما می‌خواهیم ببینیم که آیا ارکان استصحاب فی نفسه وجود دارد یا وجود ندارد اگر این‌جور بحث باشد خب قهراً ایشان از کسانی است که می‌فرمایند وجود دارد و قهراً اگر این‌جوری بحث کنیم بعض اشکالاتی که ممکن است از رهگذر اصل حاکم بعضی‌ها فرمودند در مقام، دیگر آن وارد نباشد از حیث بحث خارج می‌شود؛ این باید به آن توجه کنیم که.</w:t>
      </w:r>
    </w:p>
    <w:p w14:paraId="1C5007A5" w14:textId="77777777" w:rsidR="00C6387B" w:rsidRPr="001338B3" w:rsidRDefault="00540476" w:rsidP="00C6387B">
      <w:pPr>
        <w:rPr>
          <w:rtl/>
        </w:rPr>
      </w:pPr>
      <w:r w:rsidRPr="001338B3">
        <w:rPr>
          <w:rFonts w:ascii="Tahoma" w:hAnsi="Tahoma" w:hint="cs"/>
          <w:sz w:val="28"/>
          <w:rtl/>
          <w:lang w:bidi="fa-IR"/>
        </w:rPr>
        <w:t xml:space="preserve">حالا مرحوم سید رضوان‌الله علیه ببینیم که آیا ارکان استصحاب در این اقسام ثلاثه وجود دارد یا ندارد مرحوم سید یک مقدمه‌ی مفیده‌ای این‌جا بیان فرمودند که توجه به این مقدمه مفید است و شاید اگر بتوانیم تصدیق کنیم فرمایش ایشان را در این مقدمه جواب بعضی از استدلالاتی که برای قول دوم یا تفصیل هست داده بشود با این فرمایش فلذا  این مقدمه‌ی ایشان را عرض می‌کنیم. ایشان فرموده‌اند که بقاء وجود کلی بما هو کلیٌ علی اقسامٍ که چهار قسم بیان می‌فرمایند، یک کلی، کلیِ طبیعی بخواهد موجود باشد چهار صورت تصویر می‌شود. صورت اول این است که این کلی در ضمن یک فرد معین موجود بشود و بقاء آن به بقاء این فرد باشد، خب در زمان اول این کلی به‌واسطه‌ی این فرد موجود شد، در زمان ثانی باز این فرد بقاء دارد کلی </w:t>
      </w:r>
      <w:r w:rsidRPr="001338B3">
        <w:rPr>
          <w:rFonts w:ascii="Tahoma" w:hAnsi="Tahoma" w:hint="cs"/>
          <w:sz w:val="28"/>
          <w:rtl/>
          <w:lang w:bidi="fa-IR"/>
        </w:rPr>
        <w:lastRenderedPageBreak/>
        <w:t>هم بقاء دارد تا هکذا تا هروقت که زائل بشود بقاء کلی به بقاء این فرد معین است، این قسم اول است و واضح است. قسم دوم می‌فرمایند این‌جوری است که این کلی در ضمن یک فرد محقق می‌شود بعد یک فرد دیگر هم محقق می‌شود و قهراً وقتی فرد آخر هم محقق شد این کلی الان هم در ضمن آن فرد اول وجود دارد هم در ضمن فرد دوم وجود دارد، در دوش هردو وجود دارد. بعد می‌فرمایند که «ثم افرض انعدام الفرد الاول» مثلاً انسان به‌خاطر این‌که زید داخل این دار شد می‌دانیم انسان، انسان کلیِ طبیعی در این دار وجود دارد. خب چند لحظه بعد عمرو هم وارد شد خب این‌جا می‌دانیم انسان وجود دارد، چرا؟ چون هم زید این‌جا هست هم عمرو این‌جا هست. بعد در لحظه‌ی سوم آن زید که اول وارد شده بود خارج شد، باز این‌جا هنوز می‌گوییم انسان وجود دارد. حالا اگر بعد از این فرد دوم و زوال فرد اول و بیرون رفتن فرد اول یک فرد دیگری خالد وارد شد، این‌جا وقتی خالد وارد شد باز می‌گوییم انسان طبیعی و کلی وجود دارد در ضمن این دو فرد. حالا اگر این فرد دوم هم باز</w:t>
      </w:r>
      <w:r w:rsidR="009C44F3" w:rsidRPr="001338B3">
        <w:rPr>
          <w:rFonts w:ascii="Tahoma" w:hAnsi="Tahoma" w:hint="cs"/>
          <w:sz w:val="28"/>
          <w:rtl/>
          <w:lang w:bidi="fa-IR"/>
        </w:rPr>
        <w:t>...</w:t>
      </w:r>
      <w:r w:rsidRPr="001338B3">
        <w:rPr>
          <w:rFonts w:ascii="Tahoma" w:hAnsi="Tahoma" w:hint="cs"/>
          <w:sz w:val="28"/>
          <w:rtl/>
          <w:lang w:bidi="fa-IR"/>
        </w:rPr>
        <w:t xml:space="preserve"> فرد دوم که کی بود</w:t>
      </w:r>
      <w:r w:rsidR="009C44F3" w:rsidRPr="001338B3">
        <w:rPr>
          <w:rFonts w:ascii="Tahoma" w:hAnsi="Tahoma" w:hint="cs"/>
          <w:sz w:val="28"/>
          <w:rtl/>
          <w:lang w:bidi="fa-IR"/>
        </w:rPr>
        <w:t>؟</w:t>
      </w:r>
      <w:r w:rsidRPr="001338B3">
        <w:rPr>
          <w:rFonts w:ascii="Tahoma" w:hAnsi="Tahoma" w:hint="cs"/>
          <w:sz w:val="28"/>
          <w:rtl/>
          <w:lang w:bidi="fa-IR"/>
        </w:rPr>
        <w:t xml:space="preserve"> عمرو، عمرو از بین رفت ولی خالد هست، حالا یک موجود چهارمی یک فرد چهارمی وارد شد باز همین‌طور می‌گوییم این کلی وجود دارد. خب در این‌جا شما این تصویر را در ذهن شریف‌تان بیاورید، زید وارد شد پس انسان بود، بعد عمرو وارد شد پس انسان بود، بعد زید از بین رفت انسان وجود دارد، بعد از عمرو خالد وارد شد باز وجود دارد، باز آن عمرو از بین رفت باز فرد دیگری پیدا شد، در تمام این موارد که شما می‌بینید در ذهن عرف و عقلاء این است که می‌گویند همین‌جور وجود انسان استمرار دارد.</w:t>
      </w:r>
      <w:r w:rsidR="006B3CD9" w:rsidRPr="001338B3">
        <w:rPr>
          <w:rFonts w:ascii="Tahoma" w:hAnsi="Tahoma" w:hint="cs"/>
          <w:sz w:val="28"/>
          <w:rtl/>
          <w:lang w:bidi="fa-IR"/>
        </w:rPr>
        <w:t xml:space="preserve"> این‌جا فرموده که «فلا</w:t>
      </w:r>
      <w:r w:rsidR="006B3CD9" w:rsidRPr="001338B3">
        <w:rPr>
          <w:rFonts w:ascii="Tahoma" w:hAnsi="Tahoma"/>
          <w:sz w:val="28"/>
          <w:rtl/>
          <w:lang w:bidi="fa-IR"/>
        </w:rPr>
        <w:t xml:space="preserve"> </w:t>
      </w:r>
      <w:r w:rsidR="006B3CD9" w:rsidRPr="001338B3">
        <w:rPr>
          <w:rFonts w:ascii="Tahoma" w:hAnsi="Tahoma" w:hint="cs"/>
          <w:sz w:val="28"/>
          <w:rtl/>
          <w:lang w:bidi="fa-IR"/>
        </w:rPr>
        <w:t>ريب</w:t>
      </w:r>
      <w:r w:rsidR="006B3CD9" w:rsidRPr="001338B3">
        <w:rPr>
          <w:rFonts w:ascii="Tahoma" w:hAnsi="Tahoma"/>
          <w:sz w:val="28"/>
          <w:rtl/>
          <w:lang w:bidi="fa-IR"/>
        </w:rPr>
        <w:t xml:space="preserve"> </w:t>
      </w:r>
      <w:r w:rsidR="006B3CD9" w:rsidRPr="001338B3">
        <w:rPr>
          <w:rFonts w:ascii="Tahoma" w:hAnsi="Tahoma" w:hint="cs"/>
          <w:sz w:val="28"/>
          <w:rtl/>
          <w:lang w:bidi="fa-IR"/>
        </w:rPr>
        <w:t>في</w:t>
      </w:r>
      <w:r w:rsidR="006B3CD9" w:rsidRPr="001338B3">
        <w:rPr>
          <w:rFonts w:ascii="Tahoma" w:hAnsi="Tahoma"/>
          <w:sz w:val="28"/>
          <w:rtl/>
          <w:lang w:bidi="fa-IR"/>
        </w:rPr>
        <w:t xml:space="preserve"> </w:t>
      </w:r>
      <w:r w:rsidR="006B3CD9" w:rsidRPr="001338B3">
        <w:rPr>
          <w:rFonts w:ascii="Tahoma" w:hAnsi="Tahoma" w:hint="cs"/>
          <w:sz w:val="28"/>
          <w:rtl/>
          <w:lang w:bidi="fa-IR"/>
        </w:rPr>
        <w:t>أنه</w:t>
      </w:r>
      <w:r w:rsidR="006B3CD9" w:rsidRPr="001338B3">
        <w:rPr>
          <w:rFonts w:ascii="Tahoma" w:hAnsi="Tahoma"/>
          <w:sz w:val="28"/>
          <w:rtl/>
          <w:lang w:bidi="fa-IR"/>
        </w:rPr>
        <w:t xml:space="preserve"> </w:t>
      </w:r>
      <w:r w:rsidR="006B3CD9" w:rsidRPr="001338B3">
        <w:rPr>
          <w:rFonts w:ascii="Tahoma" w:hAnsi="Tahoma" w:hint="cs"/>
          <w:sz w:val="28"/>
          <w:rtl/>
          <w:lang w:bidi="fa-IR"/>
        </w:rPr>
        <w:t>يصدق</w:t>
      </w:r>
      <w:r w:rsidR="006B3CD9" w:rsidRPr="001338B3">
        <w:rPr>
          <w:rFonts w:ascii="Tahoma" w:hAnsi="Tahoma"/>
          <w:sz w:val="28"/>
          <w:rtl/>
          <w:lang w:bidi="fa-IR"/>
        </w:rPr>
        <w:t xml:space="preserve"> </w:t>
      </w:r>
      <w:r w:rsidR="006B3CD9" w:rsidRPr="001338B3">
        <w:rPr>
          <w:rFonts w:ascii="Tahoma" w:hAnsi="Tahoma" w:hint="cs"/>
          <w:sz w:val="28"/>
          <w:rtl/>
          <w:lang w:bidi="fa-IR"/>
        </w:rPr>
        <w:t>بقاء</w:t>
      </w:r>
      <w:r w:rsidR="006B3CD9" w:rsidRPr="001338B3">
        <w:rPr>
          <w:rFonts w:ascii="Tahoma" w:hAnsi="Tahoma"/>
          <w:sz w:val="28"/>
          <w:rtl/>
          <w:lang w:bidi="fa-IR"/>
        </w:rPr>
        <w:t xml:space="preserve"> </w:t>
      </w:r>
      <w:r w:rsidR="006B3CD9" w:rsidRPr="001338B3">
        <w:rPr>
          <w:rFonts w:ascii="Tahoma" w:hAnsi="Tahoma" w:hint="cs"/>
          <w:sz w:val="28"/>
          <w:rtl/>
          <w:lang w:bidi="fa-IR"/>
        </w:rPr>
        <w:t>وجود</w:t>
      </w:r>
      <w:r w:rsidR="006B3CD9" w:rsidRPr="001338B3">
        <w:rPr>
          <w:rFonts w:ascii="Tahoma" w:hAnsi="Tahoma"/>
          <w:sz w:val="28"/>
          <w:rtl/>
          <w:lang w:bidi="fa-IR"/>
        </w:rPr>
        <w:t xml:space="preserve"> </w:t>
      </w:r>
      <w:r w:rsidR="006B3CD9" w:rsidRPr="001338B3">
        <w:rPr>
          <w:rFonts w:ascii="Tahoma" w:hAnsi="Tahoma" w:hint="cs"/>
          <w:sz w:val="28"/>
          <w:rtl/>
          <w:lang w:bidi="fa-IR"/>
        </w:rPr>
        <w:t>الكلي</w:t>
      </w:r>
      <w:r w:rsidR="006B3CD9" w:rsidRPr="001338B3">
        <w:rPr>
          <w:rFonts w:ascii="Tahoma" w:hAnsi="Tahoma"/>
          <w:sz w:val="28"/>
          <w:rtl/>
          <w:lang w:bidi="fa-IR"/>
        </w:rPr>
        <w:t xml:space="preserve"> </w:t>
      </w:r>
      <w:r w:rsidR="006B3CD9" w:rsidRPr="001338B3">
        <w:rPr>
          <w:rFonts w:ascii="Tahoma" w:hAnsi="Tahoma" w:hint="cs"/>
          <w:sz w:val="28"/>
          <w:rtl/>
          <w:lang w:bidi="fa-IR"/>
        </w:rPr>
        <w:t>من</w:t>
      </w:r>
      <w:r w:rsidR="006B3CD9" w:rsidRPr="001338B3">
        <w:rPr>
          <w:rFonts w:ascii="Tahoma" w:hAnsi="Tahoma"/>
          <w:sz w:val="28"/>
          <w:rtl/>
          <w:lang w:bidi="fa-IR"/>
        </w:rPr>
        <w:t xml:space="preserve"> </w:t>
      </w:r>
      <w:r w:rsidR="006B3CD9" w:rsidRPr="001338B3">
        <w:rPr>
          <w:rFonts w:ascii="Tahoma" w:hAnsi="Tahoma" w:hint="cs"/>
          <w:sz w:val="28"/>
          <w:rtl/>
          <w:lang w:bidi="fa-IR"/>
        </w:rPr>
        <w:t>حيث</w:t>
      </w:r>
      <w:r w:rsidR="006B3CD9" w:rsidRPr="001338B3">
        <w:rPr>
          <w:rFonts w:ascii="Tahoma" w:hAnsi="Tahoma"/>
          <w:sz w:val="28"/>
          <w:rtl/>
          <w:lang w:bidi="fa-IR"/>
        </w:rPr>
        <w:t xml:space="preserve"> </w:t>
      </w:r>
      <w:r w:rsidR="006B3CD9" w:rsidRPr="001338B3">
        <w:rPr>
          <w:rFonts w:ascii="Tahoma" w:hAnsi="Tahoma" w:hint="cs"/>
          <w:sz w:val="28"/>
          <w:rtl/>
          <w:lang w:bidi="fa-IR"/>
        </w:rPr>
        <w:t>إنه</w:t>
      </w:r>
      <w:r w:rsidR="006B3CD9" w:rsidRPr="001338B3">
        <w:rPr>
          <w:rFonts w:ascii="Tahoma" w:hAnsi="Tahoma"/>
          <w:sz w:val="28"/>
          <w:rtl/>
          <w:lang w:bidi="fa-IR"/>
        </w:rPr>
        <w:t xml:space="preserve"> </w:t>
      </w:r>
      <w:r w:rsidR="006B3CD9" w:rsidRPr="001338B3">
        <w:rPr>
          <w:rFonts w:ascii="Tahoma" w:hAnsi="Tahoma" w:hint="cs"/>
          <w:sz w:val="28"/>
          <w:rtl/>
          <w:lang w:bidi="fa-IR"/>
        </w:rPr>
        <w:t>كلي</w:t>
      </w:r>
      <w:r w:rsidR="006B3CD9" w:rsidRPr="001338B3">
        <w:rPr>
          <w:rFonts w:ascii="Tahoma" w:hAnsi="Tahoma"/>
          <w:sz w:val="28"/>
          <w:rtl/>
          <w:lang w:bidi="fa-IR"/>
        </w:rPr>
        <w:t xml:space="preserve"> </w:t>
      </w:r>
      <w:r w:rsidR="006B3CD9" w:rsidRPr="001338B3">
        <w:rPr>
          <w:rFonts w:ascii="Tahoma" w:hAnsi="Tahoma" w:hint="cs"/>
          <w:sz w:val="28"/>
          <w:rtl/>
          <w:lang w:bidi="fa-IR"/>
        </w:rPr>
        <w:t>من</w:t>
      </w:r>
      <w:r w:rsidR="006B3CD9" w:rsidRPr="001338B3">
        <w:rPr>
          <w:rFonts w:ascii="Tahoma" w:hAnsi="Tahoma"/>
          <w:sz w:val="28"/>
          <w:rtl/>
          <w:lang w:bidi="fa-IR"/>
        </w:rPr>
        <w:t xml:space="preserve"> </w:t>
      </w:r>
      <w:r w:rsidR="006B3CD9" w:rsidRPr="001338B3">
        <w:rPr>
          <w:rFonts w:ascii="Tahoma" w:hAnsi="Tahoma" w:hint="cs"/>
          <w:sz w:val="28"/>
          <w:rtl/>
          <w:lang w:bidi="fa-IR"/>
        </w:rPr>
        <w:t>حين</w:t>
      </w:r>
      <w:r w:rsidR="006B3CD9" w:rsidRPr="001338B3">
        <w:rPr>
          <w:rFonts w:ascii="Tahoma" w:hAnsi="Tahoma"/>
          <w:sz w:val="28"/>
          <w:rtl/>
          <w:lang w:bidi="fa-IR"/>
        </w:rPr>
        <w:t xml:space="preserve"> </w:t>
      </w:r>
      <w:r w:rsidR="006B3CD9" w:rsidRPr="001338B3">
        <w:rPr>
          <w:rFonts w:ascii="Tahoma" w:hAnsi="Tahoma" w:hint="cs"/>
          <w:sz w:val="28"/>
          <w:rtl/>
          <w:lang w:bidi="fa-IR"/>
        </w:rPr>
        <w:t>وجود</w:t>
      </w:r>
      <w:r w:rsidR="006B3CD9" w:rsidRPr="001338B3">
        <w:rPr>
          <w:rFonts w:ascii="Tahoma" w:hAnsi="Tahoma"/>
          <w:sz w:val="28"/>
          <w:rtl/>
          <w:lang w:bidi="fa-IR"/>
        </w:rPr>
        <w:t xml:space="preserve"> </w:t>
      </w:r>
      <w:r w:rsidR="006B3CD9" w:rsidRPr="001338B3">
        <w:rPr>
          <w:rFonts w:ascii="Tahoma" w:hAnsi="Tahoma" w:hint="cs"/>
          <w:sz w:val="28"/>
          <w:rtl/>
          <w:lang w:bidi="fa-IR"/>
        </w:rPr>
        <w:t>الفرد</w:t>
      </w:r>
      <w:r w:rsidR="006B3CD9" w:rsidRPr="001338B3">
        <w:rPr>
          <w:rFonts w:ascii="Tahoma" w:hAnsi="Tahoma"/>
          <w:sz w:val="28"/>
          <w:rtl/>
          <w:lang w:bidi="fa-IR"/>
        </w:rPr>
        <w:t xml:space="preserve"> </w:t>
      </w:r>
      <w:r w:rsidR="006B3CD9" w:rsidRPr="001338B3">
        <w:rPr>
          <w:rFonts w:ascii="Tahoma" w:hAnsi="Tahoma" w:hint="cs"/>
          <w:sz w:val="28"/>
          <w:rtl/>
          <w:lang w:bidi="fa-IR"/>
        </w:rPr>
        <w:t>الأول» که زید بود «إلى</w:t>
      </w:r>
      <w:r w:rsidR="006B3CD9" w:rsidRPr="001338B3">
        <w:rPr>
          <w:rFonts w:ascii="Tahoma" w:hAnsi="Tahoma"/>
          <w:sz w:val="28"/>
          <w:rtl/>
          <w:lang w:bidi="fa-IR"/>
        </w:rPr>
        <w:t xml:space="preserve"> </w:t>
      </w:r>
      <w:r w:rsidR="006B3CD9" w:rsidRPr="001338B3">
        <w:rPr>
          <w:rFonts w:ascii="Tahoma" w:hAnsi="Tahoma" w:hint="cs"/>
          <w:sz w:val="28"/>
          <w:rtl/>
          <w:lang w:bidi="fa-IR"/>
        </w:rPr>
        <w:t>آخر</w:t>
      </w:r>
      <w:r w:rsidR="006B3CD9" w:rsidRPr="001338B3">
        <w:rPr>
          <w:rFonts w:ascii="Tahoma" w:hAnsi="Tahoma"/>
          <w:sz w:val="28"/>
          <w:rtl/>
          <w:lang w:bidi="fa-IR"/>
        </w:rPr>
        <w:t xml:space="preserve"> </w:t>
      </w:r>
      <w:r w:rsidR="006B3CD9" w:rsidRPr="001338B3">
        <w:rPr>
          <w:rFonts w:ascii="Tahoma" w:hAnsi="Tahoma" w:hint="cs"/>
          <w:sz w:val="28"/>
          <w:rtl/>
          <w:lang w:bidi="fa-IR"/>
        </w:rPr>
        <w:t>أزمنة</w:t>
      </w:r>
      <w:r w:rsidR="006B3CD9" w:rsidRPr="001338B3">
        <w:rPr>
          <w:rFonts w:ascii="Tahoma" w:hAnsi="Tahoma"/>
          <w:sz w:val="28"/>
          <w:rtl/>
          <w:lang w:bidi="fa-IR"/>
        </w:rPr>
        <w:t xml:space="preserve"> </w:t>
      </w:r>
      <w:r w:rsidR="006B3CD9" w:rsidRPr="001338B3">
        <w:rPr>
          <w:rFonts w:ascii="Tahoma" w:hAnsi="Tahoma" w:hint="cs"/>
          <w:sz w:val="28"/>
          <w:rtl/>
          <w:lang w:bidi="fa-IR"/>
        </w:rPr>
        <w:t>بقاء</w:t>
      </w:r>
      <w:r w:rsidR="006B3CD9" w:rsidRPr="001338B3">
        <w:rPr>
          <w:rFonts w:ascii="Tahoma" w:hAnsi="Tahoma"/>
          <w:sz w:val="28"/>
          <w:rtl/>
          <w:lang w:bidi="fa-IR"/>
        </w:rPr>
        <w:t xml:space="preserve"> </w:t>
      </w:r>
      <w:r w:rsidR="006B3CD9" w:rsidRPr="001338B3">
        <w:rPr>
          <w:rFonts w:ascii="Tahoma" w:hAnsi="Tahoma" w:hint="cs"/>
          <w:sz w:val="28"/>
          <w:rtl/>
          <w:lang w:bidi="fa-IR"/>
        </w:rPr>
        <w:t>الفرد</w:t>
      </w:r>
      <w:r w:rsidR="006B3CD9" w:rsidRPr="001338B3">
        <w:rPr>
          <w:rFonts w:ascii="Tahoma" w:hAnsi="Tahoma"/>
          <w:sz w:val="28"/>
          <w:rtl/>
          <w:lang w:bidi="fa-IR"/>
        </w:rPr>
        <w:t xml:space="preserve"> </w:t>
      </w:r>
      <w:r w:rsidR="006B3CD9" w:rsidRPr="001338B3">
        <w:rPr>
          <w:rFonts w:ascii="Tahoma" w:hAnsi="Tahoma" w:hint="cs"/>
          <w:sz w:val="28"/>
          <w:rtl/>
          <w:lang w:bidi="fa-IR"/>
        </w:rPr>
        <w:t>الأخير» می‌گویند همین‌جور و «أ</w:t>
      </w:r>
      <w:r w:rsidR="006B3CD9" w:rsidRPr="001338B3">
        <w:rPr>
          <w:rFonts w:ascii="Tahoma" w:hAnsi="Tahoma"/>
          <w:sz w:val="28"/>
          <w:rtl/>
          <w:lang w:bidi="fa-IR"/>
        </w:rPr>
        <w:t xml:space="preserve"> </w:t>
      </w:r>
      <w:r w:rsidR="006B3CD9" w:rsidRPr="001338B3">
        <w:rPr>
          <w:rFonts w:ascii="Tahoma" w:hAnsi="Tahoma" w:hint="cs"/>
          <w:sz w:val="28"/>
          <w:rtl/>
          <w:lang w:bidi="fa-IR"/>
        </w:rPr>
        <w:t>لا</w:t>
      </w:r>
      <w:r w:rsidR="006B3CD9" w:rsidRPr="001338B3">
        <w:rPr>
          <w:rFonts w:ascii="Tahoma" w:hAnsi="Tahoma"/>
          <w:sz w:val="28"/>
          <w:rtl/>
          <w:lang w:bidi="fa-IR"/>
        </w:rPr>
        <w:t xml:space="preserve"> </w:t>
      </w:r>
      <w:r w:rsidR="006B3CD9" w:rsidRPr="001338B3">
        <w:rPr>
          <w:rFonts w:ascii="Tahoma" w:hAnsi="Tahoma" w:hint="cs"/>
          <w:sz w:val="28"/>
          <w:rtl/>
          <w:lang w:bidi="fa-IR"/>
        </w:rPr>
        <w:t>ترى</w:t>
      </w:r>
      <w:r w:rsidR="006B3CD9" w:rsidRPr="001338B3">
        <w:rPr>
          <w:rFonts w:ascii="Tahoma" w:hAnsi="Tahoma"/>
          <w:sz w:val="28"/>
          <w:rtl/>
          <w:lang w:bidi="fa-IR"/>
        </w:rPr>
        <w:t xml:space="preserve"> </w:t>
      </w:r>
      <w:r w:rsidR="006B3CD9" w:rsidRPr="001338B3">
        <w:rPr>
          <w:rFonts w:ascii="Tahoma" w:hAnsi="Tahoma" w:hint="cs"/>
          <w:sz w:val="28"/>
          <w:rtl/>
          <w:lang w:bidi="fa-IR"/>
        </w:rPr>
        <w:t>أنه</w:t>
      </w:r>
      <w:r w:rsidR="006B3CD9" w:rsidRPr="001338B3">
        <w:rPr>
          <w:rFonts w:ascii="Tahoma" w:hAnsi="Tahoma"/>
          <w:sz w:val="28"/>
          <w:rtl/>
          <w:lang w:bidi="fa-IR"/>
        </w:rPr>
        <w:t xml:space="preserve"> </w:t>
      </w:r>
      <w:r w:rsidR="006B3CD9" w:rsidRPr="001338B3">
        <w:rPr>
          <w:rFonts w:ascii="Tahoma" w:hAnsi="Tahoma" w:hint="cs"/>
          <w:sz w:val="28"/>
          <w:rtl/>
          <w:lang w:bidi="fa-IR"/>
        </w:rPr>
        <w:t>يصدق</w:t>
      </w:r>
      <w:r w:rsidR="006B3CD9" w:rsidRPr="001338B3">
        <w:rPr>
          <w:rFonts w:ascii="Tahoma" w:hAnsi="Tahoma"/>
          <w:sz w:val="28"/>
          <w:rtl/>
          <w:lang w:bidi="fa-IR"/>
        </w:rPr>
        <w:t xml:space="preserve"> </w:t>
      </w:r>
      <w:r w:rsidR="006B3CD9" w:rsidRPr="001338B3">
        <w:rPr>
          <w:rFonts w:ascii="Tahoma" w:hAnsi="Tahoma" w:hint="cs"/>
          <w:sz w:val="28"/>
          <w:rtl/>
          <w:lang w:bidi="fa-IR"/>
        </w:rPr>
        <w:t>حقيقة</w:t>
      </w:r>
      <w:r w:rsidR="009C44F3" w:rsidRPr="001338B3">
        <w:rPr>
          <w:rFonts w:ascii="Tahoma" w:hAnsi="Tahoma" w:hint="cs"/>
          <w:sz w:val="28"/>
          <w:rtl/>
          <w:lang w:bidi="fa-IR"/>
        </w:rPr>
        <w:t>ً</w:t>
      </w:r>
      <w:r w:rsidR="006B3CD9" w:rsidRPr="001338B3">
        <w:rPr>
          <w:rFonts w:ascii="Tahoma" w:hAnsi="Tahoma"/>
          <w:sz w:val="28"/>
          <w:rtl/>
          <w:lang w:bidi="fa-IR"/>
        </w:rPr>
        <w:t xml:space="preserve"> </w:t>
      </w:r>
      <w:r w:rsidR="006B3CD9" w:rsidRPr="001338B3">
        <w:rPr>
          <w:rFonts w:ascii="Tahoma" w:hAnsi="Tahoma" w:hint="cs"/>
          <w:sz w:val="28"/>
          <w:rtl/>
          <w:lang w:bidi="fa-IR"/>
        </w:rPr>
        <w:t>أن</w:t>
      </w:r>
      <w:r w:rsidR="006B3CD9" w:rsidRPr="001338B3">
        <w:rPr>
          <w:rFonts w:ascii="Tahoma" w:hAnsi="Tahoma"/>
          <w:sz w:val="28"/>
          <w:rtl/>
          <w:lang w:bidi="fa-IR"/>
        </w:rPr>
        <w:t xml:space="preserve"> </w:t>
      </w:r>
      <w:r w:rsidR="006B3CD9" w:rsidRPr="001338B3">
        <w:rPr>
          <w:rFonts w:ascii="Tahoma" w:hAnsi="Tahoma" w:hint="cs"/>
          <w:sz w:val="28"/>
          <w:rtl/>
          <w:lang w:bidi="fa-IR"/>
        </w:rPr>
        <w:t>يقال</w:t>
      </w:r>
      <w:r w:rsidR="006B3CD9" w:rsidRPr="001338B3">
        <w:rPr>
          <w:rFonts w:ascii="Tahoma" w:hAnsi="Tahoma"/>
          <w:sz w:val="28"/>
          <w:rtl/>
          <w:lang w:bidi="fa-IR"/>
        </w:rPr>
        <w:t xml:space="preserve"> </w:t>
      </w:r>
      <w:r w:rsidR="006B3CD9" w:rsidRPr="001338B3">
        <w:rPr>
          <w:rFonts w:ascii="Tahoma" w:hAnsi="Tahoma" w:hint="cs"/>
          <w:sz w:val="28"/>
          <w:rtl/>
          <w:lang w:bidi="fa-IR"/>
        </w:rPr>
        <w:t>إنّ</w:t>
      </w:r>
      <w:r w:rsidR="006B3CD9" w:rsidRPr="001338B3">
        <w:rPr>
          <w:rFonts w:ascii="Tahoma" w:hAnsi="Tahoma"/>
          <w:sz w:val="28"/>
          <w:rtl/>
          <w:lang w:bidi="fa-IR"/>
        </w:rPr>
        <w:t xml:space="preserve"> </w:t>
      </w:r>
      <w:r w:rsidR="006B3CD9" w:rsidRPr="001338B3">
        <w:rPr>
          <w:rFonts w:ascii="Tahoma" w:hAnsi="Tahoma" w:hint="cs"/>
          <w:sz w:val="28"/>
          <w:rtl/>
          <w:lang w:bidi="fa-IR"/>
        </w:rPr>
        <w:t>وجود</w:t>
      </w:r>
      <w:r w:rsidR="006B3CD9" w:rsidRPr="001338B3">
        <w:rPr>
          <w:rFonts w:ascii="Tahoma" w:hAnsi="Tahoma"/>
          <w:sz w:val="28"/>
          <w:rtl/>
          <w:lang w:bidi="fa-IR"/>
        </w:rPr>
        <w:t xml:space="preserve"> </w:t>
      </w:r>
      <w:r w:rsidR="006B3CD9" w:rsidRPr="001338B3">
        <w:rPr>
          <w:rFonts w:ascii="Tahoma" w:hAnsi="Tahoma" w:hint="cs"/>
          <w:sz w:val="28"/>
          <w:rtl/>
          <w:lang w:bidi="fa-IR"/>
        </w:rPr>
        <w:t>الانسان</w:t>
      </w:r>
      <w:r w:rsidR="006B3CD9" w:rsidRPr="001338B3">
        <w:rPr>
          <w:rFonts w:ascii="Tahoma" w:hAnsi="Tahoma"/>
          <w:sz w:val="28"/>
          <w:rtl/>
          <w:lang w:bidi="fa-IR"/>
        </w:rPr>
        <w:t xml:space="preserve"> </w:t>
      </w:r>
      <w:r w:rsidR="006B3CD9" w:rsidRPr="001338B3">
        <w:rPr>
          <w:rFonts w:ascii="Tahoma" w:hAnsi="Tahoma" w:hint="cs"/>
          <w:sz w:val="28"/>
          <w:rtl/>
          <w:lang w:bidi="fa-IR"/>
        </w:rPr>
        <w:t>باق</w:t>
      </w:r>
      <w:r w:rsidR="006B3CD9" w:rsidRPr="001338B3">
        <w:rPr>
          <w:rFonts w:ascii="Tahoma" w:hAnsi="Tahoma"/>
          <w:sz w:val="28"/>
          <w:rtl/>
          <w:lang w:bidi="fa-IR"/>
        </w:rPr>
        <w:t xml:space="preserve"> </w:t>
      </w:r>
      <w:r w:rsidR="006B3CD9" w:rsidRPr="001338B3">
        <w:rPr>
          <w:rFonts w:ascii="Tahoma" w:hAnsi="Tahoma" w:hint="cs"/>
          <w:sz w:val="28"/>
          <w:rtl/>
          <w:lang w:bidi="fa-IR"/>
        </w:rPr>
        <w:t>من</w:t>
      </w:r>
      <w:r w:rsidR="006B3CD9" w:rsidRPr="001338B3">
        <w:rPr>
          <w:rFonts w:ascii="Tahoma" w:hAnsi="Tahoma"/>
          <w:sz w:val="28"/>
          <w:rtl/>
          <w:lang w:bidi="fa-IR"/>
        </w:rPr>
        <w:t xml:space="preserve"> </w:t>
      </w:r>
      <w:r w:rsidR="006B3CD9" w:rsidRPr="001338B3">
        <w:rPr>
          <w:rFonts w:ascii="Tahoma" w:hAnsi="Tahoma" w:hint="cs"/>
          <w:sz w:val="28"/>
          <w:rtl/>
          <w:lang w:bidi="fa-IR"/>
        </w:rPr>
        <w:t>لدن</w:t>
      </w:r>
      <w:r w:rsidR="006B3CD9" w:rsidRPr="001338B3">
        <w:rPr>
          <w:rFonts w:ascii="Tahoma" w:hAnsi="Tahoma"/>
          <w:sz w:val="28"/>
          <w:rtl/>
          <w:lang w:bidi="fa-IR"/>
        </w:rPr>
        <w:t xml:space="preserve"> </w:t>
      </w:r>
      <w:r w:rsidR="006B3CD9" w:rsidRPr="001338B3">
        <w:rPr>
          <w:rFonts w:ascii="Tahoma" w:hAnsi="Tahoma" w:hint="cs"/>
          <w:sz w:val="28"/>
          <w:rtl/>
          <w:lang w:bidi="fa-IR"/>
        </w:rPr>
        <w:t>زمن</w:t>
      </w:r>
      <w:r w:rsidR="006B3CD9" w:rsidRPr="001338B3">
        <w:rPr>
          <w:rFonts w:ascii="Tahoma" w:hAnsi="Tahoma"/>
          <w:sz w:val="28"/>
          <w:rtl/>
          <w:lang w:bidi="fa-IR"/>
        </w:rPr>
        <w:t xml:space="preserve"> </w:t>
      </w:r>
      <w:r w:rsidR="006B3CD9" w:rsidRPr="001338B3">
        <w:rPr>
          <w:rFonts w:ascii="Tahoma" w:hAnsi="Tahoma" w:hint="cs"/>
          <w:sz w:val="28"/>
          <w:rtl/>
          <w:lang w:bidi="fa-IR"/>
        </w:rPr>
        <w:t>آدم عليه</w:t>
      </w:r>
      <w:r w:rsidR="006B3CD9" w:rsidRPr="001338B3">
        <w:rPr>
          <w:rFonts w:ascii="Tahoma" w:hAnsi="Tahoma"/>
          <w:sz w:val="28"/>
          <w:rtl/>
          <w:lang w:bidi="fa-IR"/>
        </w:rPr>
        <w:t xml:space="preserve"> </w:t>
      </w:r>
      <w:r w:rsidR="006B3CD9" w:rsidRPr="001338B3">
        <w:rPr>
          <w:rFonts w:ascii="Tahoma" w:hAnsi="Tahoma" w:hint="cs"/>
          <w:sz w:val="28"/>
          <w:rtl/>
          <w:lang w:bidi="fa-IR"/>
        </w:rPr>
        <w:t>السلام إلى</w:t>
      </w:r>
      <w:r w:rsidR="006B3CD9" w:rsidRPr="001338B3">
        <w:rPr>
          <w:rFonts w:ascii="Tahoma" w:hAnsi="Tahoma"/>
          <w:sz w:val="28"/>
          <w:rtl/>
          <w:lang w:bidi="fa-IR"/>
        </w:rPr>
        <w:t xml:space="preserve"> </w:t>
      </w:r>
      <w:r w:rsidR="006B3CD9" w:rsidRPr="001338B3">
        <w:rPr>
          <w:rFonts w:ascii="Tahoma" w:hAnsi="Tahoma" w:hint="cs"/>
          <w:sz w:val="28"/>
          <w:rtl/>
          <w:lang w:bidi="fa-IR"/>
        </w:rPr>
        <w:t>يومنا</w:t>
      </w:r>
      <w:r w:rsidR="006B3CD9" w:rsidRPr="001338B3">
        <w:rPr>
          <w:rFonts w:ascii="Tahoma" w:hAnsi="Tahoma"/>
          <w:sz w:val="28"/>
          <w:rtl/>
          <w:lang w:bidi="fa-IR"/>
        </w:rPr>
        <w:t xml:space="preserve"> </w:t>
      </w:r>
      <w:r w:rsidR="006B3CD9" w:rsidRPr="001338B3">
        <w:rPr>
          <w:rFonts w:ascii="Tahoma" w:hAnsi="Tahoma" w:hint="cs"/>
          <w:sz w:val="28"/>
          <w:rtl/>
          <w:lang w:bidi="fa-IR"/>
        </w:rPr>
        <w:t>هذا</w:t>
      </w:r>
      <w:r w:rsidR="006B3CD9" w:rsidRPr="001338B3">
        <w:rPr>
          <w:rFonts w:ascii="Tahoma" w:hAnsi="Tahoma"/>
          <w:sz w:val="28"/>
          <w:rtl/>
          <w:lang w:bidi="fa-IR"/>
        </w:rPr>
        <w:t xml:space="preserve"> </w:t>
      </w:r>
      <w:r w:rsidR="006B3CD9" w:rsidRPr="001338B3">
        <w:rPr>
          <w:rFonts w:ascii="Tahoma" w:hAnsi="Tahoma" w:hint="cs"/>
          <w:sz w:val="28"/>
          <w:rtl/>
          <w:lang w:bidi="fa-IR"/>
        </w:rPr>
        <w:t>من</w:t>
      </w:r>
      <w:r w:rsidR="006B3CD9" w:rsidRPr="001338B3">
        <w:rPr>
          <w:rFonts w:ascii="Tahoma" w:hAnsi="Tahoma"/>
          <w:sz w:val="28"/>
          <w:rtl/>
          <w:lang w:bidi="fa-IR"/>
        </w:rPr>
        <w:t xml:space="preserve"> </w:t>
      </w:r>
      <w:r w:rsidR="006B3CD9" w:rsidRPr="001338B3">
        <w:rPr>
          <w:rFonts w:ascii="Tahoma" w:hAnsi="Tahoma" w:hint="cs"/>
          <w:sz w:val="28"/>
          <w:rtl/>
          <w:lang w:bidi="fa-IR"/>
        </w:rPr>
        <w:t>دون</w:t>
      </w:r>
      <w:r w:rsidR="006B3CD9" w:rsidRPr="001338B3">
        <w:rPr>
          <w:rFonts w:ascii="Tahoma" w:hAnsi="Tahoma"/>
          <w:sz w:val="28"/>
          <w:rtl/>
          <w:lang w:bidi="fa-IR"/>
        </w:rPr>
        <w:t xml:space="preserve"> </w:t>
      </w:r>
      <w:r w:rsidR="006B3CD9" w:rsidRPr="001338B3">
        <w:rPr>
          <w:rFonts w:ascii="Tahoma" w:hAnsi="Tahoma" w:hint="cs"/>
          <w:sz w:val="28"/>
          <w:rtl/>
          <w:lang w:bidi="fa-IR"/>
        </w:rPr>
        <w:t>مسامحة</w:t>
      </w:r>
      <w:r w:rsidR="006B3CD9" w:rsidRPr="001338B3">
        <w:rPr>
          <w:rFonts w:ascii="Tahoma" w:hAnsi="Tahoma"/>
          <w:sz w:val="28"/>
          <w:rtl/>
          <w:lang w:bidi="fa-IR"/>
        </w:rPr>
        <w:t xml:space="preserve"> </w:t>
      </w:r>
      <w:r w:rsidR="006B3CD9" w:rsidRPr="001338B3">
        <w:rPr>
          <w:rFonts w:ascii="Tahoma" w:hAnsi="Tahoma" w:hint="cs"/>
          <w:sz w:val="28"/>
          <w:rtl/>
          <w:lang w:bidi="fa-IR"/>
        </w:rPr>
        <w:t>أو</w:t>
      </w:r>
      <w:r w:rsidR="006B3CD9" w:rsidRPr="001338B3">
        <w:rPr>
          <w:rFonts w:ascii="Tahoma" w:hAnsi="Tahoma"/>
          <w:sz w:val="28"/>
          <w:rtl/>
          <w:lang w:bidi="fa-IR"/>
        </w:rPr>
        <w:t xml:space="preserve"> </w:t>
      </w:r>
      <w:r w:rsidR="006B3CD9" w:rsidRPr="001338B3">
        <w:rPr>
          <w:rFonts w:ascii="Tahoma" w:hAnsi="Tahoma" w:hint="cs"/>
          <w:sz w:val="28"/>
          <w:rtl/>
          <w:lang w:bidi="fa-IR"/>
        </w:rPr>
        <w:t>ارتكاب</w:t>
      </w:r>
      <w:r w:rsidR="006B3CD9" w:rsidRPr="001338B3">
        <w:rPr>
          <w:rFonts w:ascii="Tahoma" w:hAnsi="Tahoma"/>
          <w:sz w:val="28"/>
          <w:rtl/>
          <w:lang w:bidi="fa-IR"/>
        </w:rPr>
        <w:t xml:space="preserve"> </w:t>
      </w:r>
      <w:r w:rsidR="006B3CD9" w:rsidRPr="001338B3">
        <w:rPr>
          <w:rFonts w:ascii="Tahoma" w:hAnsi="Tahoma" w:hint="cs"/>
          <w:sz w:val="28"/>
          <w:rtl/>
          <w:lang w:bidi="fa-IR"/>
        </w:rPr>
        <w:t>مجاز</w:t>
      </w:r>
      <w:r w:rsidR="009C44F3" w:rsidRPr="001338B3">
        <w:rPr>
          <w:rFonts w:ascii="Tahoma" w:hAnsi="Tahoma" w:hint="cs"/>
          <w:sz w:val="28"/>
          <w:rtl/>
          <w:lang w:bidi="fa-IR"/>
        </w:rPr>
        <w:t>ٍ</w:t>
      </w:r>
      <w:r w:rsidR="006B3CD9" w:rsidRPr="001338B3">
        <w:rPr>
          <w:rFonts w:ascii="Tahoma" w:hAnsi="Tahoma" w:hint="cs"/>
          <w:sz w:val="28"/>
          <w:rtl/>
          <w:lang w:bidi="fa-IR"/>
        </w:rPr>
        <w:t xml:space="preserve">» با این‌که خب همین‌طور می‌بینید به همین شکل شده دیگر، اول حضرت آدم که خلق شد پس انسان وجود پیدا کرد، بعد فرزندان آدم بعد حضرت آدم به رحمت خدا رفت، بعد آن فرزندان به رحمت خدا رفتند کس دیگری فرزندان دیگر، نوه‌ها، نتیجه‌ها، همین‌جور شما می‌بینید این </w:t>
      </w:r>
      <w:r w:rsidR="006B3CD9" w:rsidRPr="001338B3">
        <w:rPr>
          <w:rFonts w:ascii="Tahoma" w:hAnsi="Tahoma" w:hint="cs"/>
          <w:sz w:val="28"/>
          <w:rtl/>
          <w:lang w:bidi="fa-IR"/>
        </w:rPr>
        <w:lastRenderedPageBreak/>
        <w:t xml:space="preserve">سلسله؛ ما چه‌جور می‌گوییم؟ با این‌که افراد هی دارند از بین می‌روند اما عرف بلا مسامحة بدون مجاز می‌گوید چی؟ </w:t>
      </w:r>
      <w:r w:rsidR="00C6387B" w:rsidRPr="001338B3">
        <w:rPr>
          <w:rFonts w:hint="cs"/>
          <w:rtl/>
        </w:rPr>
        <w:t xml:space="preserve">می‌گوید آن انسان که با پدید آمدن حضرت آدم علیه‌السلام انسان کلی، طبیعی انسان وجود پیدا کرد این همین‌طور الی یومنا هذا ادامه دارد. الی یوم‌القیامة ادامه دارد. این هم قسم ثانی است که مرحوم امام هم قدس سره یادتان باشد ایشان به همین استناد می‌کردند برای بقاء که عرف می‌گوید که وجود دارد. این هم قسم ثانی بود. </w:t>
      </w:r>
    </w:p>
    <w:p w14:paraId="45421497" w14:textId="77777777" w:rsidR="00C6387B" w:rsidRPr="001338B3" w:rsidRDefault="00C6387B" w:rsidP="00C6387B">
      <w:pPr>
        <w:rPr>
          <w:rtl/>
        </w:rPr>
      </w:pPr>
      <w:r w:rsidRPr="001338B3">
        <w:rPr>
          <w:rFonts w:hint="cs"/>
          <w:rtl/>
        </w:rPr>
        <w:t>قسم ثالث بقاء کلی: این است که «</w:t>
      </w:r>
      <w:r w:rsidRPr="001338B3">
        <w:rPr>
          <w:rtl/>
        </w:rPr>
        <w:t>يوجد أوّلا</w:t>
      </w:r>
      <w:r w:rsidRPr="001338B3">
        <w:rPr>
          <w:rFonts w:hint="cs"/>
          <w:rtl/>
        </w:rPr>
        <w:t>ً</w:t>
      </w:r>
      <w:r w:rsidRPr="001338B3">
        <w:rPr>
          <w:rtl/>
        </w:rPr>
        <w:t xml:space="preserve"> في فرد</w:t>
      </w:r>
      <w:r w:rsidRPr="001338B3">
        <w:rPr>
          <w:rFonts w:hint="cs"/>
          <w:rtl/>
        </w:rPr>
        <w:t>» کلی طبیعی در ضمن یک فردی موجود بشود.</w:t>
      </w:r>
      <w:r w:rsidRPr="001338B3">
        <w:rPr>
          <w:rtl/>
        </w:rPr>
        <w:t xml:space="preserve"> </w:t>
      </w:r>
      <w:r w:rsidRPr="001338B3">
        <w:rPr>
          <w:rFonts w:hint="cs"/>
          <w:rtl/>
        </w:rPr>
        <w:t>«</w:t>
      </w:r>
      <w:r w:rsidRPr="001338B3">
        <w:rPr>
          <w:rtl/>
        </w:rPr>
        <w:t>ثم وجد في فرد آخر مقارنا</w:t>
      </w:r>
      <w:r w:rsidRPr="001338B3">
        <w:rPr>
          <w:rFonts w:hint="cs"/>
          <w:rtl/>
        </w:rPr>
        <w:t>ً</w:t>
      </w:r>
      <w:r w:rsidRPr="001338B3">
        <w:rPr>
          <w:rtl/>
        </w:rPr>
        <w:t xml:space="preserve"> لانعدام الفرد الأول ثم وجد في فرد ثالث مقارنا</w:t>
      </w:r>
      <w:r w:rsidRPr="001338B3">
        <w:rPr>
          <w:rFonts w:hint="cs"/>
          <w:rtl/>
        </w:rPr>
        <w:t>ً</w:t>
      </w:r>
      <w:r w:rsidRPr="001338B3">
        <w:rPr>
          <w:rtl/>
        </w:rPr>
        <w:t xml:space="preserve"> لانعدام الثاني و هكذا</w:t>
      </w:r>
      <w:r w:rsidRPr="001338B3">
        <w:rPr>
          <w:rFonts w:hint="cs"/>
          <w:rtl/>
        </w:rPr>
        <w:t>»</w:t>
      </w:r>
      <w:r w:rsidRPr="001338B3">
        <w:rPr>
          <w:rtl/>
        </w:rPr>
        <w:t>،</w:t>
      </w:r>
      <w:r w:rsidRPr="001338B3">
        <w:rPr>
          <w:rFonts w:hint="cs"/>
          <w:rtl/>
        </w:rPr>
        <w:t xml:space="preserve"> تا آن اولی منعدم شد با او فردی نبود به‌خلاف قسم دوم. نه، تا آن منعدم می‌شد یکی دیگر سبز می‌شد به‌جای او. دومی تا منعدم می‌شد سومی به جای آن سبز می‌شد. تا سومی منعدم می‌شد چهارمی به‌جایش سبز می‌شد. این‌جا هم ایشان فرموده است که «</w:t>
      </w:r>
      <w:r w:rsidRPr="001338B3">
        <w:rPr>
          <w:rtl/>
        </w:rPr>
        <w:t>يصدق بقاء وجود الكلي بنفسه من الأول للتالي</w:t>
      </w:r>
      <w:r w:rsidRPr="001338B3">
        <w:rPr>
          <w:rFonts w:hint="cs"/>
          <w:rtl/>
        </w:rPr>
        <w:t>»</w:t>
      </w:r>
      <w:r w:rsidRPr="001338B3">
        <w:rPr>
          <w:rtl/>
        </w:rPr>
        <w:t>،</w:t>
      </w:r>
      <w:r w:rsidRPr="001338B3">
        <w:rPr>
          <w:rFonts w:hint="cs"/>
          <w:rtl/>
        </w:rPr>
        <w:t xml:space="preserve"> این‌جا هم داوری عرف این است که می‌‌گوید همین‌طور باقی است. وجود آن کلی همین‌طور باقی است. این‌جا هم می‌گویند باقی است. مثال می‌زنند. «</w:t>
      </w:r>
      <w:r w:rsidRPr="001338B3">
        <w:rPr>
          <w:rtl/>
        </w:rPr>
        <w:t>مثلا لو تنجس الثوب أو البدن بالبول ثم غسل على نحو يحصل به الطهارة</w:t>
      </w:r>
      <w:r w:rsidRPr="001338B3">
        <w:rPr>
          <w:rFonts w:hint="cs"/>
          <w:rtl/>
        </w:rPr>
        <w:t>». مثلاً باید اگر ثوب است خب مرّتان، به‌حسب بعض فتاوا که حتی در کر و جاری هم مرّتان باید شسته بشود. خب مرّتان را شست. و اگر عصر هم لازم داریم عصر هم کرد. تا عصر تمام شد دوباره بول چکید روی آن، دوباره شروع کرد آب کشیدن. دوباره همین کارها را انجام داد. تا عصر کرد دوباره یک بول دیگه چکید روی آن. پس شما ببینید این‌جا هی قبلی زائل می‌شود اما عند زوال قبل فوراً یک چهارمی، یک فرد دیگری حادث می‌شود. «</w:t>
      </w:r>
      <w:r w:rsidRPr="001338B3">
        <w:rPr>
          <w:rtl/>
        </w:rPr>
        <w:t>ثم غسل على نحو</w:t>
      </w:r>
      <w:r w:rsidRPr="001338B3">
        <w:rPr>
          <w:rFonts w:hint="cs"/>
          <w:rtl/>
        </w:rPr>
        <w:t>ٍ</w:t>
      </w:r>
      <w:r w:rsidRPr="001338B3">
        <w:rPr>
          <w:rtl/>
        </w:rPr>
        <w:t xml:space="preserve"> يحصل به الطهارة إلّا أنه تنجس ثانيا بالبول في زمان تمامية الغسل من غير فصل</w:t>
      </w:r>
      <w:r w:rsidRPr="001338B3">
        <w:rPr>
          <w:rFonts w:hint="cs"/>
          <w:rtl/>
        </w:rPr>
        <w:t>» البته اگر فاصله بشود نه دیگه. نمی‌گویند ادامه پیدا کرده. اما نه، همان زمان تا آن زائل می‌شود در همان زمان زوال او، آن فرد دیگر ایجاد بشود. «من غیر فصلٍ</w:t>
      </w:r>
      <w:r w:rsidRPr="001338B3">
        <w:rPr>
          <w:rtl/>
        </w:rPr>
        <w:t xml:space="preserve"> بحيث كان حدوث النجاسة الثانية و إتمام الغسل في آن واحد</w:t>
      </w:r>
      <w:r w:rsidRPr="001338B3">
        <w:rPr>
          <w:rFonts w:hint="cs"/>
          <w:rtl/>
        </w:rPr>
        <w:t xml:space="preserve">». اتمام غَسل که زمان زوال اول است با حدوث این نجاست جدیده متحد باشد. این‌جا هم ایشان </w:t>
      </w:r>
      <w:r w:rsidRPr="001338B3">
        <w:rPr>
          <w:rFonts w:hint="cs"/>
          <w:rtl/>
        </w:rPr>
        <w:lastRenderedPageBreak/>
        <w:t>می‌فرمایند که «</w:t>
      </w:r>
      <w:r w:rsidRPr="001338B3">
        <w:rPr>
          <w:rtl/>
        </w:rPr>
        <w:t>فإنه يصدق أنّ النجاسة باقية في الثوب من الأول للتالي حقيقة</w:t>
      </w:r>
      <w:r w:rsidRPr="001338B3">
        <w:rPr>
          <w:rFonts w:hint="cs"/>
          <w:rtl/>
        </w:rPr>
        <w:t xml:space="preserve">ً» صادق است. پس بنابراین صورت اول حقیقتاً بود. صورت ثانی هم حقیقتاً بود. یعنی عرف بدون مَجاز و مسامحه می‌‌گوید بول. صورت ثالثه هم باز ایشان می‌فرماید عرف حقیقتاً می‌گوید باقی است. این نجاست تمام نشد. یعنی این نجاستی که اول حادث شد ولو من هی شستم و آن زائل شد ولی دو مرتبه به چکیده شدن یک نجاست دیگر، بول دیگر هی نجس شد. پس این عرف می‌گوید این نجاست باقیه است. </w:t>
      </w:r>
    </w:p>
    <w:p w14:paraId="131CC1EB" w14:textId="77777777" w:rsidR="00C6387B" w:rsidRPr="001338B3" w:rsidRDefault="00C6387B" w:rsidP="00EC5F7F">
      <w:pPr>
        <w:rPr>
          <w:rtl/>
        </w:rPr>
      </w:pPr>
      <w:r w:rsidRPr="001338B3">
        <w:rPr>
          <w:rFonts w:hint="cs"/>
          <w:rtl/>
        </w:rPr>
        <w:t>«</w:t>
      </w:r>
      <w:r w:rsidRPr="001338B3">
        <w:rPr>
          <w:rtl/>
        </w:rPr>
        <w:t>الرابع</w:t>
      </w:r>
      <w:r w:rsidRPr="001338B3">
        <w:rPr>
          <w:rFonts w:hint="cs"/>
          <w:rtl/>
        </w:rPr>
        <w:t>»</w:t>
      </w:r>
      <w:r w:rsidRPr="001338B3">
        <w:rPr>
          <w:rtl/>
        </w:rPr>
        <w:t xml:space="preserve">: </w:t>
      </w:r>
      <w:r w:rsidRPr="001338B3">
        <w:rPr>
          <w:rFonts w:hint="cs"/>
          <w:rtl/>
        </w:rPr>
        <w:t>صورت چهارم: «</w:t>
      </w:r>
      <w:r w:rsidRPr="001338B3">
        <w:rPr>
          <w:rtl/>
        </w:rPr>
        <w:t>أن يوجد أوّلا</w:t>
      </w:r>
      <w:r w:rsidRPr="001338B3">
        <w:rPr>
          <w:rFonts w:hint="cs"/>
          <w:rtl/>
        </w:rPr>
        <w:t>ً</w:t>
      </w:r>
      <w:r w:rsidRPr="001338B3">
        <w:rPr>
          <w:rtl/>
        </w:rPr>
        <w:t xml:space="preserve"> في ضمن فرد ثم تبدّل ذلك الفرد بفرد</w:t>
      </w:r>
      <w:r w:rsidRPr="001338B3">
        <w:rPr>
          <w:rFonts w:hint="cs"/>
          <w:rtl/>
        </w:rPr>
        <w:t>ٍ</w:t>
      </w:r>
      <w:r w:rsidRPr="001338B3">
        <w:rPr>
          <w:rtl/>
        </w:rPr>
        <w:t xml:space="preserve"> آخر و هكذا و لم يتخلّل العدم بين هذه الأفراد</w:t>
      </w:r>
      <w:r w:rsidRPr="001338B3">
        <w:rPr>
          <w:rFonts w:hint="cs"/>
          <w:rtl/>
        </w:rPr>
        <w:t>». که این قِسمی که الان دارند می‌گویند به توسط این قِسم ما می‌توانیم بگوییم که اقسام کلی قسم ثالث سه‌تا است یا چهارتا است. سه‌تا این، یکی هم که آن‌که شیخ استثناء فرمود. و آن این است که خب در ضمن یک فردی حادث شد. آن فرد از بین رفت. ولی تخلل عدم نشد. مثلاً مثال این‌جوری می‌زنند.</w:t>
      </w:r>
      <w:r w:rsidRPr="001338B3">
        <w:rPr>
          <w:rtl/>
        </w:rPr>
        <w:t xml:space="preserve"> </w:t>
      </w:r>
      <w:r w:rsidRPr="001338B3">
        <w:rPr>
          <w:rFonts w:hint="cs"/>
          <w:rtl/>
        </w:rPr>
        <w:t>«</w:t>
      </w:r>
      <w:r w:rsidRPr="001338B3">
        <w:rPr>
          <w:rtl/>
        </w:rPr>
        <w:t>لو كان في الدار حيوان</w:t>
      </w:r>
      <w:r w:rsidRPr="001338B3">
        <w:rPr>
          <w:rFonts w:hint="cs"/>
          <w:rtl/>
        </w:rPr>
        <w:t>ٌ</w:t>
      </w:r>
      <w:r w:rsidRPr="001338B3">
        <w:rPr>
          <w:rtl/>
        </w:rPr>
        <w:t xml:space="preserve"> ثم مات و صار جمادا</w:t>
      </w:r>
      <w:r w:rsidRPr="001338B3">
        <w:rPr>
          <w:rFonts w:hint="cs"/>
          <w:rtl/>
        </w:rPr>
        <w:t>ً</w:t>
      </w:r>
      <w:r w:rsidRPr="001338B3">
        <w:rPr>
          <w:rtl/>
        </w:rPr>
        <w:t xml:space="preserve"> لكنه لحم</w:t>
      </w:r>
      <w:r w:rsidRPr="001338B3">
        <w:rPr>
          <w:rFonts w:hint="cs"/>
          <w:rtl/>
        </w:rPr>
        <w:t>ٌ</w:t>
      </w:r>
      <w:r w:rsidRPr="001338B3">
        <w:rPr>
          <w:rtl/>
        </w:rPr>
        <w:t xml:space="preserve"> و عظم</w:t>
      </w:r>
      <w:r w:rsidRPr="001338B3">
        <w:rPr>
          <w:rFonts w:hint="cs"/>
          <w:rtl/>
        </w:rPr>
        <w:t>ٌ</w:t>
      </w:r>
      <w:r w:rsidRPr="001338B3">
        <w:rPr>
          <w:rtl/>
        </w:rPr>
        <w:t xml:space="preserve"> و جلد</w:t>
      </w:r>
      <w:r w:rsidRPr="001338B3">
        <w:rPr>
          <w:rFonts w:hint="cs"/>
          <w:rtl/>
        </w:rPr>
        <w:t>ٌ</w:t>
      </w:r>
      <w:r w:rsidRPr="001338B3">
        <w:rPr>
          <w:rtl/>
        </w:rPr>
        <w:t xml:space="preserve"> و شعر</w:t>
      </w:r>
      <w:r w:rsidRPr="001338B3">
        <w:rPr>
          <w:rFonts w:hint="cs"/>
          <w:rtl/>
        </w:rPr>
        <w:t>ٌ» خب شد جماد. آقای خوئی هم فرموده که وقتی کسی می‌میرد می‌شود مثل سنگ، می‌شود جامد. دیگر حیات ندارد، حس ندارد، چیزی ندارد، مثل یک جمادی است. خب اما پس بنا... حیوان بود، این حیوان حیوانیّتش از بین رفت شد جماد</w:t>
      </w:r>
      <w:r w:rsidRPr="001338B3">
        <w:rPr>
          <w:rtl/>
        </w:rPr>
        <w:t xml:space="preserve"> </w:t>
      </w:r>
      <w:r w:rsidRPr="001338B3">
        <w:rPr>
          <w:rFonts w:hint="cs"/>
          <w:rtl/>
        </w:rPr>
        <w:t>«</w:t>
      </w:r>
      <w:r w:rsidRPr="001338B3">
        <w:rPr>
          <w:rtl/>
        </w:rPr>
        <w:t>ثم انقلب ملحا</w:t>
      </w:r>
      <w:r w:rsidRPr="001338B3">
        <w:rPr>
          <w:rFonts w:hint="cs"/>
          <w:rtl/>
        </w:rPr>
        <w:t>ً» بعد مدتی گذشت و این شد ملح، شد نمک، که همین چند سال پیش هم بود. یک چیزی پیدا شد در همین... که حیوانی بود که در یک نمکزاری افتاده بود. مال قرون خیلی متمادی؛ یعنی شاید هزاره‌های کذا. و همین‌طور بود. نمک شده بود. همان شکلش باقی مانده بود. آن حجم و آن چیزش ولی شده بود نمک. «بکله و تمام» که این همان باب استهلاک است دیگه. بعد ثم، حالا فرموده است که</w:t>
      </w:r>
      <w:r w:rsidRPr="001338B3">
        <w:rPr>
          <w:rtl/>
        </w:rPr>
        <w:t xml:space="preserve"> </w:t>
      </w:r>
      <w:r w:rsidRPr="001338B3">
        <w:rPr>
          <w:rFonts w:hint="cs"/>
          <w:rtl/>
        </w:rPr>
        <w:t>«</w:t>
      </w:r>
      <w:r w:rsidRPr="001338B3">
        <w:rPr>
          <w:rtl/>
        </w:rPr>
        <w:t>ثم انقلب ماء</w:t>
      </w:r>
      <w:r w:rsidRPr="001338B3">
        <w:rPr>
          <w:rFonts w:hint="cs"/>
          <w:rtl/>
        </w:rPr>
        <w:t>اً</w:t>
      </w:r>
      <w:r w:rsidRPr="001338B3">
        <w:rPr>
          <w:rtl/>
        </w:rPr>
        <w:t xml:space="preserve"> فإنه يصدق حينئذ بقاء وجود الجسم في الدار</w:t>
      </w:r>
      <w:r w:rsidRPr="001338B3">
        <w:rPr>
          <w:rFonts w:hint="cs"/>
          <w:rtl/>
        </w:rPr>
        <w:t xml:space="preserve">» حیوان نه، ولی جسم. بالاخره جسم وقتی حیوان بود جسم بود. وقتی شد جماد ولی همان عظم و لحم و شعر و همه‌ی این‌ها باقی بود. باز هم جسم وجود داشت. بعد که شد ملح؛ باز هم جسم وجود دارد. ملح هم جسم است. بعد شد آب، خب آب هم جسم است. عرف در این‌جا ولو حالت عوض نشده، مگر این‌که بنده عرض می‌کنم کسی قائل به هیولا باشد و بگوید او حالاتش دارد </w:t>
      </w:r>
      <w:r w:rsidRPr="001338B3">
        <w:rPr>
          <w:rFonts w:hint="cs"/>
          <w:rtl/>
        </w:rPr>
        <w:lastRenderedPageBreak/>
        <w:t xml:space="preserve">عوض می‌شود. آن هیولا تارةً صورت نوعیه حیوانیه داشته، بعد صورت نوعیه جمادیه داشته، بعد صورت نوعیه ملحیه داشته، بعد صورت نوعیه ماهیه پیدا کرده. بگوییم ما هیولا داریم. هیولای أولی داریم که خب محل کلام است دیگه. مرحوم شیخ استاد آقای مصباح رضوان‌الله علیه منکر بودن هیولا بودند. ولی خب توی فلسفه خیلی‌ها قائل هستند دیگه که هیولا وجود دارد. هیولای أولی. این‌جا حالا ایشان می‌فرمایند که این‌جا تبدیل، این‌جا تبدیل فرد به فرد است. نه، حالت عوض نمی‌شود که شیخ فرموده. یعنی آن‌جا همانم سیاهیِ وجود دارد. سیاهی غلیظ می‌شود سیاهی ضعیف. اما این‌جا اصلاً فرد عوض می‌شود. این‌جا که اصلاً حیوانی نیست. این می‌شود جماد. بعد دیگه دوباره عوض می‌شود. می‌شود یک چیز دیگه، می‌شود اصلاً ملح. بعد دوباره عوض می‌شود. اصلاً می‌شود چی؟ می‌شود آب به قول ایشان. پس بنابراین فرد، این‌جا فرد عوض می‌شود ولی جسم باقی می‌ماند. این ... و تخلل عدم هم نشود. البته اگر تخلل عدم بشود ایشان می‌فرماید... این‌جا هم عرف می‌گوید چی؟ در این قِسم هم عرف می‌گوید که آن جسمیّتی که حادث شد به فرد اول، آن جسمیّت باقی است. حالا آیا این قِسم چهارمی که ایشان فرموده است بازگشت به بعضی از اقسام گذشته نمی‌کند و یا نه، قسم آخری است در قبال آن‌ها؟ که این‌جا هم ممکن است کسی بگوید این برمی‌گردد به همان قِسمی که عند زوال او یک فرد جدیدی پیدا شده. خب فرد جدید حالا لازم نیست که ... این هم فرد جدیدی است دیگه. بالاخره حیوان بوده، حیوانیّت تمام شد. ولی یک فرد جدیدی عند زوال حیوانیّت یک فرد جدیدی که جمادیّت باشد حادث شده. جمادیّت که تمام شد یک فرد جدیدی، حالا این جمادیّت هم چون ملح هم جماد است. حالا ... یعنی مثلاً عظم و شعر و لحم و این‌ها؛ و این‌جور باید بگوییم. خب این‌که تا تمام، این‌ها تمام شد شد چی؟ ملح. ملح تا تمام شد شد آب. منتها فرقش با آن قسمی که حالا مثلاً رائج است و مثال برایش می‌زنند این است که یک فردی جدیدی اصلاً از یک مبادی جدیدی حادث شده باشد. این‌جا از همان مبادی قبل یک فرد جدیدی درست ... حالا این یعنی فارقی نیست. درحقیقت فارق جدی‌ای وجود ندارد این‌جا. و می‌شود گفت که این هم داخل در همان قسم ثالث است. اما خب از جهت این‌که این </w:t>
      </w:r>
      <w:r w:rsidRPr="001338B3">
        <w:rPr>
          <w:rFonts w:hint="cs"/>
          <w:rtl/>
        </w:rPr>
        <w:lastRenderedPageBreak/>
        <w:t xml:space="preserve">تفاوت را بالاخره دارد که یک‌وقت آن فرد جدیدی که احتمالش می‌دهیم، این فرد جدید از یک مبادی جدیدی حادث شده باشد که ربطی به او ندارد؟ مثل این‌که زید عند خروج زید از دار عمرو وارد شد که عمرو مبادی وجودی‌اش، این ربطی به او ندارد. یعنی آن علت مادی‌اش. ربطی به او ندارد. ولی این‌جا علت مادی‌اش درحقیقت از همان قبلیِ درست شده. همان که زائل شد از همان این علت ماده؛ این درست شده است. شبیه این‌که مثلاً این‌جا می‌گوییم صندلی بود. خب صندلی شکسته شد و مثلاً شد تخت. تخت شکسته شد، شد مثلاً فرض کنید که پلکان. خب این چوب، این چوب همین‌طور باقی است دیگه. چوب یک‌وقتی در ضمن صندلی بود. بعد همان چوب که علت مادی همه‌ی این‌ها هست شد تخت. تخت که صورتش عوض شد شد پلکان، باز همان چوب‌ها که علت مادی است خب بله، این درست که به آن می‌گوییم هیولای ثانیه این‌جا. هیولای ثانیه است. این هیولای ثانیه همین‌طور استمرار دارد. و حالا این را بگوییم چهارم، از باب این‌که یک فرق این‌چنینی با آن قسم سوم دارد اشکالی لا بأس به که این را قسم چهارم قرار بدهیم اگر چه می‌شود آن را مندرج در همان قسم ثالث کرد. خب این چهار صورتی که ما برای وجود کلی، کلی طبیعی داریم. و ایشان می‌فرمایند که در تمام این موارد عرف حاکم است بلا مَجاز و لا مسامحةٍ می‌گوید چی؟ می‌گوید آقا، آن چیزی که اول پیدا شد این همین‌جور وجود دارد. همین‌جور استمرار دارد. بنابراین با این بیان ایشان می‌خواهد بفرماید که در کلیِ قسم ثالث در تمام صور با این مقدمه، اثبات شد که در تمام صور چیه؟ این قضیه متیقن و مشکوکه یکی است. و درست است که ما بگوییم بله، یقین داریم که قبلاً این کلی وجود داشته، الان در تمام این صور هر شکلی شما حساب بکنید می‌گوییم شک داریم که حالا باقی است یا باقی نیست. اگر علم داشتیم که این سلسله را می‌دیدیم چه جور حکم می‌کردیم که همان باقی است؟ حالا اگر علم نداریم، احتمال می‌دهیم به یک‌جوری این استمرار از بین رفته باشد، خب شک در بقاء همان را داریم که یقین به آن داشتیم. بنابراین به این بیان باید بگوییم که چی؟ باید بگوییم در تمام صور کلی قسم ثالث؛ استصحاب از نظر ارکان، وجود ارکان، یقین سابق، شک لاحق هیچ کمبودی ندارد، نقصانی ندارد، </w:t>
      </w:r>
      <w:r w:rsidRPr="001338B3">
        <w:rPr>
          <w:rFonts w:hint="cs"/>
          <w:rtl/>
        </w:rPr>
        <w:lastRenderedPageBreak/>
        <w:t>بنابراین استصحاب مجرا دارد. ادله‌ی لا تنقض الیقین بالشک، روایات لا تنقض الیقین بالشک شامل می‌شود. خب این یک توضیح خیلی خوبی بود که ایشان رضوان‌الله علیه این‌جا دادند. چون محور کلام درحقیقت در این کلی قسم ثالث همین است که ما یقین سابق‌مان از بین می‌رود و شک، و شک در بقاء آن نیست بلکه وجود یک امر جدید است یا نه، شک در بقاء همان ماسبق است این</w:t>
      </w:r>
      <w:r w:rsidR="00EC5F7F" w:rsidRPr="001338B3">
        <w:rPr>
          <w:rFonts w:hint="cs"/>
          <w:rtl/>
        </w:rPr>
        <w:t xml:space="preserve"> </w:t>
      </w:r>
      <w:r w:rsidRPr="001338B3">
        <w:rPr>
          <w:rFonts w:hint="cs"/>
          <w:rtl/>
        </w:rPr>
        <w:t>نکته مهم در این‌که این‌جا جریان استصحابی هست یا نه؟ بر همین محور قرار دارد. حالا این کلام این بزرگوار که ایشان فرمودند. بنابراین باید گفت که استصحاب جاری می‌شود. بعد فرموده است که ... این مطلب هم ... بله، ایشان فرموده‌اند که این استصحاب جاری می‌شود و اگر احکامی داشته باشد آن کلی یا آن فرد، هر دوی آن استصحاب‌ها جاری است. «</w:t>
      </w:r>
      <w:r w:rsidRPr="001338B3">
        <w:rPr>
          <w:rtl/>
        </w:rPr>
        <w:t>و لو فرض هناك أصل</w:t>
      </w:r>
      <w:r w:rsidR="00EC5F7F" w:rsidRPr="001338B3">
        <w:rPr>
          <w:rFonts w:hint="cs"/>
          <w:rtl/>
        </w:rPr>
        <w:t>ٌ</w:t>
      </w:r>
      <w:r w:rsidRPr="001338B3">
        <w:rPr>
          <w:rtl/>
        </w:rPr>
        <w:t xml:space="preserve"> حاكم على ذاك الاستصحاب فهو أمر آخر لا ينافي ما نحن بصدده</w:t>
      </w:r>
      <w:r w:rsidRPr="001338B3">
        <w:rPr>
          <w:rFonts w:hint="cs"/>
          <w:rtl/>
        </w:rPr>
        <w:t>»</w:t>
      </w:r>
      <w:r w:rsidRPr="001338B3">
        <w:rPr>
          <w:rtl/>
        </w:rPr>
        <w:t>.</w:t>
      </w:r>
      <w:r w:rsidRPr="001338B3">
        <w:rPr>
          <w:rFonts w:hint="cs"/>
          <w:rtl/>
        </w:rPr>
        <w:t xml:space="preserve"> یک‌وقت شیخنا الاستاد مرحوم آقای آشیخ کاظم تبریزی قدس سره به من می‌فرمودند که یک مبحثی که مطالعه می‌کنید تا آخر مطالعه کنید. مثلاً اجتماع امر و نهی فرض کنید. اجتماع امر و نهی ولو مثلاً بیست صفحه، سی صفحه هست. من الاول الی الآخر مطالعه کنید. چون گاهی ممکن است آن متکلم، آن مصنف مطلبی گفته باشد در آخر که روشن ... ایشان اول کلامش می‌فرماید بر همه جاری می‌شود و توضیح می‌دهد. ولی آخر کلام این‌جوری می‌فرماید که ما از این حیث داریم محاسبه می‌کنیم مسئله را. بنابراین اگر بخواهیم بگوییم مرحوم سید می‌گوید استصحاب قسم ثانی حجت است؟ نه. نمی‌گوید. </w:t>
      </w:r>
      <w:r w:rsidR="00EC5F7F" w:rsidRPr="001338B3">
        <w:rPr>
          <w:rFonts w:hint="cs"/>
          <w:rtl/>
        </w:rPr>
        <w:t>چون می‌گوید همیشه اصل حاکم بر آن بود</w:t>
      </w:r>
      <w:r w:rsidRPr="001338B3">
        <w:rPr>
          <w:rFonts w:hint="cs"/>
          <w:rtl/>
        </w:rPr>
        <w:t xml:space="preserve"> اگر بخواهیم بگوییم استصحاب قسم ثالث، ارکان استصحاب در آن تمام است من حیث هو هو، می‌فرماید بله. ارکان استصحاب در آن تمام است. و صلی‌الله علی محمد و آله الطاهرین. </w:t>
      </w:r>
    </w:p>
    <w:p w14:paraId="51481EC6" w14:textId="77777777" w:rsidR="00C6387B" w:rsidRPr="001338B3" w:rsidRDefault="00C6387B" w:rsidP="005779C6">
      <w:pPr>
        <w:rPr>
          <w:rtl/>
        </w:rPr>
      </w:pPr>
      <w:r w:rsidRPr="001338B3">
        <w:rPr>
          <w:rFonts w:hint="cs"/>
          <w:rtl/>
        </w:rPr>
        <w:t>س: ؟؟</w:t>
      </w:r>
    </w:p>
    <w:p w14:paraId="56D179EE" w14:textId="77777777" w:rsidR="00C6387B" w:rsidRPr="001338B3" w:rsidRDefault="00C6387B" w:rsidP="005779C6">
      <w:pPr>
        <w:rPr>
          <w:rtl/>
        </w:rPr>
      </w:pPr>
      <w:r w:rsidRPr="001338B3">
        <w:rPr>
          <w:rFonts w:hint="cs"/>
          <w:rtl/>
        </w:rPr>
        <w:t xml:space="preserve">ج: بله آقا؟ </w:t>
      </w:r>
    </w:p>
    <w:p w14:paraId="3D3F7DCC" w14:textId="77777777" w:rsidR="00C6387B" w:rsidRPr="001338B3" w:rsidRDefault="00C6387B" w:rsidP="005779C6">
      <w:pPr>
        <w:rPr>
          <w:rtl/>
        </w:rPr>
      </w:pPr>
      <w:r w:rsidRPr="001338B3">
        <w:rPr>
          <w:rFonts w:hint="cs"/>
          <w:rtl/>
        </w:rPr>
        <w:t xml:space="preserve">س: ؟؟ موضوع ارکان استصحاب نیست؟ </w:t>
      </w:r>
    </w:p>
    <w:p w14:paraId="47C9C8E3" w14:textId="77777777" w:rsidR="00C6387B" w:rsidRPr="001338B3" w:rsidRDefault="00C6387B" w:rsidP="005779C6">
      <w:pPr>
        <w:rPr>
          <w:rtl/>
        </w:rPr>
      </w:pPr>
      <w:r w:rsidRPr="001338B3">
        <w:rPr>
          <w:rFonts w:hint="cs"/>
          <w:rtl/>
        </w:rPr>
        <w:t xml:space="preserve">ج: چرا. </w:t>
      </w:r>
    </w:p>
    <w:p w14:paraId="232C74C6" w14:textId="77777777" w:rsidR="00C6387B" w:rsidRPr="001338B3" w:rsidRDefault="00C6387B" w:rsidP="005779C6">
      <w:pPr>
        <w:rPr>
          <w:rtl/>
        </w:rPr>
      </w:pPr>
      <w:r w:rsidRPr="001338B3">
        <w:rPr>
          <w:rFonts w:hint="cs"/>
          <w:rtl/>
        </w:rPr>
        <w:lastRenderedPageBreak/>
        <w:t>س: ؟؟</w:t>
      </w:r>
    </w:p>
    <w:p w14:paraId="7B888E44" w14:textId="77777777" w:rsidR="00C6387B" w:rsidRPr="001338B3" w:rsidRDefault="00C6387B" w:rsidP="005779C6">
      <w:pPr>
        <w:rPr>
          <w:rtl/>
        </w:rPr>
      </w:pPr>
      <w:r w:rsidRPr="001338B3">
        <w:rPr>
          <w:rFonts w:hint="cs"/>
          <w:rtl/>
        </w:rPr>
        <w:t xml:space="preserve">ج: ؟؟ دیگه، موضوع چی بود؟ کلی انسان بود. می‌گوید انسان، موضوع ما انسان است. انسان کلی طبیعی بود. می‌گوییم این انسان کلی طبیعی به حضرت آدم پدیدار شد. حالا همین کلی طبیعی که پدیدار شد آیا ادامه دارد یا ادامه ندارد؟ </w:t>
      </w:r>
    </w:p>
    <w:p w14:paraId="40C6CBB3" w14:textId="77777777" w:rsidR="00C6387B" w:rsidRPr="001338B3" w:rsidRDefault="00C6387B" w:rsidP="005779C6">
      <w:pPr>
        <w:rPr>
          <w:rtl/>
        </w:rPr>
      </w:pPr>
      <w:r w:rsidRPr="001338B3">
        <w:rPr>
          <w:rFonts w:hint="cs"/>
          <w:rtl/>
        </w:rPr>
        <w:t>س: ؟؟</w:t>
      </w:r>
    </w:p>
    <w:p w14:paraId="25817BC1" w14:textId="77777777" w:rsidR="00C6387B" w:rsidRPr="001338B3" w:rsidRDefault="00C6387B" w:rsidP="005779C6">
      <w:pPr>
        <w:rPr>
          <w:rtl/>
        </w:rPr>
      </w:pPr>
      <w:r w:rsidRPr="001338B3">
        <w:rPr>
          <w:rFonts w:hint="cs"/>
          <w:rtl/>
        </w:rPr>
        <w:t>ج:‌ می‌گوید ادامه دارد. اگر شک کردی آیا ادامه دارد ...</w:t>
      </w:r>
    </w:p>
    <w:p w14:paraId="737559E6" w14:textId="77777777" w:rsidR="00C6387B" w:rsidRPr="001338B3" w:rsidRDefault="00C6387B" w:rsidP="005779C6">
      <w:pPr>
        <w:rPr>
          <w:rtl/>
        </w:rPr>
      </w:pPr>
      <w:r w:rsidRPr="001338B3">
        <w:rPr>
          <w:rFonts w:hint="cs"/>
          <w:rtl/>
        </w:rPr>
        <w:t>س: ...</w:t>
      </w:r>
    </w:p>
    <w:p w14:paraId="7806D4FF" w14:textId="77777777" w:rsidR="00C6387B" w:rsidRPr="001338B3" w:rsidRDefault="00C6387B" w:rsidP="005779C6">
      <w:pPr>
        <w:rPr>
          <w:rtl/>
        </w:rPr>
      </w:pPr>
      <w:r w:rsidRPr="001338B3">
        <w:rPr>
          <w:rFonts w:hint="cs"/>
          <w:rtl/>
        </w:rPr>
        <w:t>ج: بگو آره. همان‌جور که الان ما یقین داریم. الان یقین داریم. می‌گوییم هما؟؟می‌گوییم انسان از زمان حضرت آدم تا به امروز ...</w:t>
      </w:r>
    </w:p>
    <w:p w14:paraId="39263200" w14:textId="77777777" w:rsidR="00C6387B" w:rsidRPr="001338B3" w:rsidRDefault="00C6387B" w:rsidP="003061B2">
      <w:pPr>
        <w:rPr>
          <w:rtl/>
        </w:rPr>
      </w:pPr>
      <w:r w:rsidRPr="001338B3">
        <w:rPr>
          <w:rFonts w:hint="cs"/>
          <w:rtl/>
        </w:rPr>
        <w:t>س: بعد استاد راجع به ...</w:t>
      </w:r>
    </w:p>
    <w:p w14:paraId="0958EB1E" w14:textId="77777777" w:rsidR="009C44F3" w:rsidRPr="001338B3" w:rsidRDefault="00C6387B" w:rsidP="00C6387B">
      <w:pPr>
        <w:rPr>
          <w:rtl/>
        </w:rPr>
      </w:pPr>
      <w:r w:rsidRPr="001338B3">
        <w:rPr>
          <w:rFonts w:hint="cs"/>
          <w:rtl/>
        </w:rPr>
        <w:t>پایان</w:t>
      </w:r>
    </w:p>
    <w:sectPr w:rsidR="009C44F3" w:rsidRPr="001338B3"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CA52" w14:textId="77777777" w:rsidR="00EF40C9" w:rsidRDefault="00EF40C9" w:rsidP="00871C62">
      <w:pPr>
        <w:spacing w:line="240" w:lineRule="auto"/>
      </w:pPr>
      <w:r>
        <w:separator/>
      </w:r>
    </w:p>
  </w:endnote>
  <w:endnote w:type="continuationSeparator" w:id="0">
    <w:p w14:paraId="4F7721E2" w14:textId="77777777" w:rsidR="00EF40C9" w:rsidRDefault="00EF40C9"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7C8D7F91" w14:textId="77777777" w:rsidR="00E24AC0" w:rsidRDefault="00E24AC0">
        <w:pPr>
          <w:pStyle w:val="Footer"/>
          <w:jc w:val="center"/>
          <w:rPr>
            <w:rtl/>
            <w:cs/>
          </w:rPr>
        </w:pPr>
        <w:r>
          <w:fldChar w:fldCharType="begin"/>
        </w:r>
        <w:r>
          <w:rPr>
            <w:rtl/>
            <w:cs/>
          </w:rPr>
          <w:instrText>PAGE   \* MERGEFORMAT</w:instrText>
        </w:r>
        <w:r>
          <w:fldChar w:fldCharType="separate"/>
        </w:r>
        <w:r w:rsidR="00EC5F7F" w:rsidRPr="00EC5F7F">
          <w:rPr>
            <w:noProof/>
            <w:rtl/>
            <w:lang w:val="fa-IR" w:bidi="fa-IR"/>
          </w:rPr>
          <w:t>10</w:t>
        </w:r>
        <w:r>
          <w:fldChar w:fldCharType="end"/>
        </w:r>
      </w:p>
    </w:sdtContent>
  </w:sdt>
  <w:p w14:paraId="5B63C65A"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06DD" w14:textId="77777777" w:rsidR="00EF40C9" w:rsidRDefault="00EF40C9" w:rsidP="00871C62">
      <w:pPr>
        <w:spacing w:line="240" w:lineRule="auto"/>
      </w:pPr>
      <w:r>
        <w:separator/>
      </w:r>
    </w:p>
  </w:footnote>
  <w:footnote w:type="continuationSeparator" w:id="0">
    <w:p w14:paraId="2E7DC878" w14:textId="77777777" w:rsidR="00EF40C9" w:rsidRDefault="00EF40C9"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857B" w14:textId="77777777" w:rsidR="001338B3" w:rsidRDefault="001338B3" w:rsidP="001338B3">
    <w:pPr>
      <w:pStyle w:val="Header"/>
      <w:rPr>
        <w:b/>
        <w:bCs/>
        <w:szCs w:val="32"/>
        <w:lang w:bidi="fa-IR"/>
      </w:rPr>
    </w:pPr>
    <w:r>
      <w:rPr>
        <w:rFonts w:hint="cs"/>
        <w:b/>
        <w:bCs/>
        <w:rtl/>
        <w:lang w:bidi="fa-IR"/>
      </w:rPr>
      <w:t>درس خارج اصول حضرت استاد شب‌زنده‌دار (دام ظله)</w:t>
    </w:r>
  </w:p>
  <w:p w14:paraId="7D1C9240" w14:textId="0290AC81" w:rsidR="001338B3" w:rsidRDefault="001338B3" w:rsidP="001338B3">
    <w:pPr>
      <w:pStyle w:val="Header"/>
      <w:rPr>
        <w:szCs w:val="22"/>
      </w:rPr>
    </w:pPr>
    <w:r>
      <w:rPr>
        <w:rFonts w:hint="cs"/>
        <w:b/>
        <w:bCs/>
        <w:rtl/>
        <w:lang w:bidi="fa-IR"/>
      </w:rPr>
      <w:t>موضوع: استصحاب                                             تاریخ: 1</w:t>
    </w:r>
    <w:r>
      <w:rPr>
        <w:rFonts w:hint="cs"/>
        <w:b/>
        <w:bCs/>
        <w:rtl/>
        <w:lang w:bidi="fa-IR"/>
      </w:rPr>
      <w:t>4</w:t>
    </w:r>
    <w:r>
      <w:rPr>
        <w:rFonts w:hint="cs"/>
        <w:b/>
        <w:bCs/>
        <w:rtl/>
        <w:lang w:bidi="fa-IR"/>
      </w:rPr>
      <w:t>/8/1402      جلسه:2</w:t>
    </w:r>
    <w:r>
      <w:rPr>
        <w:rFonts w:hint="cs"/>
        <w:b/>
        <w:bCs/>
        <w:rtl/>
        <w:lang w:bidi="fa-IR"/>
      </w:rPr>
      <w:t>1</w:t>
    </w:r>
  </w:p>
  <w:p w14:paraId="4C23A7E5" w14:textId="77777777" w:rsidR="001338B3" w:rsidRDefault="001338B3" w:rsidP="001338B3">
    <w:pPr>
      <w:pStyle w:val="Header"/>
      <w:rPr>
        <w:rFonts w:hint="cs"/>
        <w:szCs w:val="22"/>
        <w:rtl/>
      </w:rPr>
    </w:pPr>
  </w:p>
  <w:p w14:paraId="0EECE5C5" w14:textId="77777777" w:rsidR="001338B3" w:rsidRDefault="001338B3" w:rsidP="001338B3">
    <w:pPr>
      <w:pStyle w:val="Header"/>
      <w:rPr>
        <w:rFonts w:hint="cs"/>
        <w:szCs w:val="22"/>
        <w:rtl/>
      </w:rPr>
    </w:pPr>
  </w:p>
  <w:p w14:paraId="044493BB" w14:textId="5E922327" w:rsidR="009D6641" w:rsidRPr="001338B3" w:rsidRDefault="009D6641" w:rsidP="001338B3">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47307"/>
    <w:rsid w:val="00052FE9"/>
    <w:rsid w:val="00072283"/>
    <w:rsid w:val="000775F7"/>
    <w:rsid w:val="0009403B"/>
    <w:rsid w:val="000A0805"/>
    <w:rsid w:val="000D68BC"/>
    <w:rsid w:val="000E191F"/>
    <w:rsid w:val="000E1C44"/>
    <w:rsid w:val="0011479F"/>
    <w:rsid w:val="00130A5A"/>
    <w:rsid w:val="001338B3"/>
    <w:rsid w:val="00134469"/>
    <w:rsid w:val="00142BAF"/>
    <w:rsid w:val="0014560D"/>
    <w:rsid w:val="00146C33"/>
    <w:rsid w:val="001500DE"/>
    <w:rsid w:val="001578DD"/>
    <w:rsid w:val="00177CC8"/>
    <w:rsid w:val="0019757A"/>
    <w:rsid w:val="001A0C09"/>
    <w:rsid w:val="001B0808"/>
    <w:rsid w:val="001B2480"/>
    <w:rsid w:val="001C3B09"/>
    <w:rsid w:val="001E6BAA"/>
    <w:rsid w:val="001F73A1"/>
    <w:rsid w:val="00201059"/>
    <w:rsid w:val="0020687D"/>
    <w:rsid w:val="002107C6"/>
    <w:rsid w:val="002322CA"/>
    <w:rsid w:val="002405E4"/>
    <w:rsid w:val="00244450"/>
    <w:rsid w:val="00263CC4"/>
    <w:rsid w:val="002A5E15"/>
    <w:rsid w:val="002B7F0A"/>
    <w:rsid w:val="002C3623"/>
    <w:rsid w:val="002D23EA"/>
    <w:rsid w:val="002E50E2"/>
    <w:rsid w:val="00324990"/>
    <w:rsid w:val="00354570"/>
    <w:rsid w:val="003606B4"/>
    <w:rsid w:val="00372FD4"/>
    <w:rsid w:val="003A4C00"/>
    <w:rsid w:val="003A4C71"/>
    <w:rsid w:val="003D1DE1"/>
    <w:rsid w:val="003E7A7C"/>
    <w:rsid w:val="003F71BC"/>
    <w:rsid w:val="00404220"/>
    <w:rsid w:val="00411D9E"/>
    <w:rsid w:val="0042014E"/>
    <w:rsid w:val="00420C62"/>
    <w:rsid w:val="00424838"/>
    <w:rsid w:val="00433A38"/>
    <w:rsid w:val="004423B9"/>
    <w:rsid w:val="004449C5"/>
    <w:rsid w:val="00453D65"/>
    <w:rsid w:val="00454770"/>
    <w:rsid w:val="00457027"/>
    <w:rsid w:val="00492F06"/>
    <w:rsid w:val="004A59CB"/>
    <w:rsid w:val="004B629D"/>
    <w:rsid w:val="004D09E9"/>
    <w:rsid w:val="004E314A"/>
    <w:rsid w:val="00500204"/>
    <w:rsid w:val="00504F39"/>
    <w:rsid w:val="00506634"/>
    <w:rsid w:val="00540476"/>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B3CD9"/>
    <w:rsid w:val="006C7B43"/>
    <w:rsid w:val="006D51FA"/>
    <w:rsid w:val="006F0A8D"/>
    <w:rsid w:val="006F5670"/>
    <w:rsid w:val="007204EE"/>
    <w:rsid w:val="00734E5C"/>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638EF"/>
    <w:rsid w:val="00971BA3"/>
    <w:rsid w:val="0099363C"/>
    <w:rsid w:val="00995978"/>
    <w:rsid w:val="009A179B"/>
    <w:rsid w:val="009C44F3"/>
    <w:rsid w:val="009C731F"/>
    <w:rsid w:val="009D6641"/>
    <w:rsid w:val="00A100A5"/>
    <w:rsid w:val="00A2567F"/>
    <w:rsid w:val="00A34CBB"/>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5AD8"/>
    <w:rsid w:val="00BD66F4"/>
    <w:rsid w:val="00BE2A90"/>
    <w:rsid w:val="00BF6E66"/>
    <w:rsid w:val="00C21A32"/>
    <w:rsid w:val="00C22C93"/>
    <w:rsid w:val="00C47AEF"/>
    <w:rsid w:val="00C56FB7"/>
    <w:rsid w:val="00C61A2C"/>
    <w:rsid w:val="00C6387B"/>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C5F7F"/>
    <w:rsid w:val="00ED50B8"/>
    <w:rsid w:val="00EF40C9"/>
    <w:rsid w:val="00F06D2A"/>
    <w:rsid w:val="00F14F7A"/>
    <w:rsid w:val="00F151A0"/>
    <w:rsid w:val="00F20601"/>
    <w:rsid w:val="00F259D8"/>
    <w:rsid w:val="00F4235D"/>
    <w:rsid w:val="00F42839"/>
    <w:rsid w:val="00F42CFD"/>
    <w:rsid w:val="00F55218"/>
    <w:rsid w:val="00F55FC9"/>
    <w:rsid w:val="00F84E4F"/>
    <w:rsid w:val="00F93960"/>
    <w:rsid w:val="00F9557E"/>
    <w:rsid w:val="00F97B55"/>
    <w:rsid w:val="00FB279C"/>
    <w:rsid w:val="00FC1B89"/>
    <w:rsid w:val="00FE3B07"/>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2CC63"/>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AA"/>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517935849">
      <w:bodyDiv w:val="1"/>
      <w:marLeft w:val="0"/>
      <w:marRight w:val="0"/>
      <w:marTop w:val="0"/>
      <w:marBottom w:val="0"/>
      <w:divBdr>
        <w:top w:val="none" w:sz="0" w:space="0" w:color="auto"/>
        <w:left w:val="none" w:sz="0" w:space="0" w:color="auto"/>
        <w:bottom w:val="none" w:sz="0" w:space="0" w:color="auto"/>
        <w:right w:val="none" w:sz="0" w:space="0" w:color="auto"/>
      </w:divBdr>
      <w:divsChild>
        <w:div w:id="868496815">
          <w:marLeft w:val="0"/>
          <w:marRight w:val="0"/>
          <w:marTop w:val="0"/>
          <w:marBottom w:val="0"/>
          <w:divBdr>
            <w:top w:val="none" w:sz="0" w:space="0" w:color="auto"/>
            <w:left w:val="none" w:sz="0" w:space="0" w:color="auto"/>
            <w:bottom w:val="none" w:sz="0" w:space="0" w:color="auto"/>
            <w:right w:val="none" w:sz="0" w:space="0" w:color="auto"/>
          </w:divBdr>
        </w:div>
      </w:divsChild>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18122853">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1A71-E3E7-42C1-AF8D-15F6D81C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11</Pages>
  <Words>2792</Words>
  <Characters>15921</Characters>
  <Application>Microsoft Office Word</Application>
  <DocSecurity>0</DocSecurity>
  <Lines>132</Lines>
  <Paragraphs>37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59</cp:revision>
  <dcterms:created xsi:type="dcterms:W3CDTF">2016-04-19T08:04:00Z</dcterms:created>
  <dcterms:modified xsi:type="dcterms:W3CDTF">2023-11-05T20:31:00Z</dcterms:modified>
</cp:coreProperties>
</file>