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D8260E" w:rsidRDefault="00184ABC" w:rsidP="001C2B49">
      <w:pPr>
        <w:rPr>
          <w:rFonts w:cs="Zar"/>
          <w:b/>
          <w:bCs/>
          <w:rtl/>
        </w:rPr>
      </w:pPr>
      <w:bookmarkStart w:id="0" w:name="_GoBack"/>
      <w:r w:rsidRPr="00D8260E">
        <w:rPr>
          <w:rFonts w:cs="Zar" w:hint="cs"/>
          <w:b/>
          <w:bCs/>
          <w:rtl/>
        </w:rPr>
        <w:t xml:space="preserve">مدت: </w:t>
      </w:r>
      <w:r w:rsidR="001C2B49" w:rsidRPr="00D8260E">
        <w:rPr>
          <w:rFonts w:cs="Zar" w:hint="cs"/>
          <w:b/>
          <w:bCs/>
          <w:rtl/>
        </w:rPr>
        <w:t>37</w:t>
      </w:r>
    </w:p>
    <w:p w:rsidR="00184ABC" w:rsidRPr="00D8260E" w:rsidRDefault="00184ABC">
      <w:pPr>
        <w:rPr>
          <w:rFonts w:cs="Zar"/>
          <w:b/>
          <w:bCs/>
          <w:rtl/>
        </w:rPr>
      </w:pPr>
    </w:p>
    <w:p w:rsidR="00184ABC" w:rsidRPr="00D8260E" w:rsidRDefault="00184ABC">
      <w:pPr>
        <w:rPr>
          <w:rFonts w:cs="Zar"/>
          <w:rtl/>
        </w:rPr>
      </w:pPr>
      <w:r w:rsidRPr="00D8260E">
        <w:rPr>
          <w:rFonts w:cs="Zar" w:hint="cs"/>
          <w:rtl/>
        </w:rPr>
        <w:t>اعوذ بالله من الش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طان الرج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بسم الله الرحمن الرح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الحمدلله رب العالم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و صل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الله تعال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دنا و نب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نا ابوالقاسم محمد و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آله الط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الطاهر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المعصوم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لا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ما 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ة الله 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الارض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ارواحنا فد</w:t>
      </w:r>
      <w:r w:rsidR="001C061E" w:rsidRPr="00D8260E">
        <w:rPr>
          <w:rFonts w:cs="Zar" w:hint="cs"/>
          <w:rtl/>
        </w:rPr>
        <w:t>اه و عجل الله تعال</w:t>
      </w:r>
      <w:r w:rsidR="00D8260E">
        <w:rPr>
          <w:rFonts w:cs="Zar" w:hint="cs"/>
          <w:rtl/>
        </w:rPr>
        <w:t>ي</w:t>
      </w:r>
      <w:r w:rsidR="001C061E" w:rsidRPr="00D8260E">
        <w:rPr>
          <w:rFonts w:cs="Zar" w:hint="cs"/>
          <w:rtl/>
        </w:rPr>
        <w:t xml:space="preserve"> فرجه الشر</w:t>
      </w:r>
      <w:r w:rsidR="00D8260E">
        <w:rPr>
          <w:rFonts w:cs="Zar" w:hint="cs"/>
          <w:rtl/>
        </w:rPr>
        <w:t>ي</w:t>
      </w:r>
      <w:r w:rsidR="001C061E" w:rsidRPr="00D8260E">
        <w:rPr>
          <w:rFonts w:cs="Zar" w:hint="cs"/>
          <w:rtl/>
        </w:rPr>
        <w:t>ف.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ولادت باسعادت مولا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مان امام همام حضرت محمد بن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الجواد صلوات الله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هما را خدمت حضرت 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ة الله ارواحنا فداه و عمه بزرگوارشان فاطمه معصومه(ع) و همه 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ان و موال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ان آن بزرگواران و هم چن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شما حضار محترم تبر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عرض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قبل از شروع در بحث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صلوات مخصوصه‌ آن بزرگوار را خدمت‌شان تقد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م.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بسم الله الرحمن الرح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اللَّهُمَّ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صَلِّ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مُحَمَّدِ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بْنِ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عَلِيِّ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بْنِ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مُوسَى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عَلَمِ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التُّقَى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نُورِ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الْهُدَى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مَعْدِنِ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الْوَفَاءِ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فَرْعِ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الْأَزْكِيَاءِ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خَلِيفَةِ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الْأَوْصِيَاءِ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أَمِينِكَ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وَحْيِكَ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اللَّهُمَّ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كَمَا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هَدَيْتَ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بِهِ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مِنَ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الضَّلَالَةِ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اسْتَنْقَذْتَ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بِهِ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مِنَ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الْحَيْرَةِ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أَرْشَدْتَ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بِهِ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مَنِ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اهْتَدَى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زَكَّيْتَ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به مَنْ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تَزَكَّى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فَصَلِّ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عَلَيْهِ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أَفْضَلَ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صَلَّيْتَ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عَلَى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أَحَدٍ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مِنْ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أَوْلِيَائِكَ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 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ة اوص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ائک إِنَّكَ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عَزِيزٌ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حَكِيمٌ.</w:t>
      </w:r>
    </w:p>
    <w:p w:rsidR="00DB26B3" w:rsidRPr="00D8260E" w:rsidRDefault="00D8260E" w:rsidP="00DB26B3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 xml:space="preserve"> از صلحاء و اخ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ار هم حالا فرمودند که ب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مار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 xml:space="preserve"> شد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د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 xml:space="preserve"> دارند و به ب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مارستان منتقل شدند تقاضا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 xml:space="preserve"> قرائت سوره مبارکه حمد به قصد شفا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 xml:space="preserve"> ا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شان داشتند که لطف م</w:t>
      </w:r>
      <w:r>
        <w:rPr>
          <w:rFonts w:cs="Zar" w:hint="cs"/>
          <w:rtl/>
        </w:rPr>
        <w:t>ي</w:t>
      </w:r>
      <w:r w:rsidR="00DB26B3" w:rsidRPr="00D8260E">
        <w:rPr>
          <w:rFonts w:cs="Zar" w:hint="cs"/>
          <w:rtl/>
        </w:rPr>
        <w:t>‌فرما</w:t>
      </w:r>
      <w:r>
        <w:rPr>
          <w:rFonts w:cs="Zar" w:hint="cs"/>
          <w:rtl/>
        </w:rPr>
        <w:t>يي</w:t>
      </w:r>
      <w:r w:rsidR="00DB26B3" w:rsidRPr="00D8260E">
        <w:rPr>
          <w:rFonts w:cs="Zar" w:hint="cs"/>
          <w:rtl/>
        </w:rPr>
        <w:t xml:space="preserve">د مع الصلوات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خب بحث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بود که آ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تابع دلالت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در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هست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نه؟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اثبات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به ادله‌ا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استدلال شده بود تا رس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دل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 پنجم که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محقق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بود. که حاصل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بود که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 مسلّمات فقه سازگار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و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اثبات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مطلب به فروعات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شان تمسک فرموده بود.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فرع اول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بود که اگر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قائم شد به ملاقات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ء با بول مثلاً 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نه دو تا مدلول دارد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ملاقات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ء با بول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و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دارد که فهذا الش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ء نجسٌ. حالا اگر ما علم پ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دا کرد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باطل است و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اشتباه کرده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 بول ملاقات کرده و لکن احتمال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از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رهگذر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ممکن است نجس باشد.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وقت هست که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حرف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باطل است،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‌اش هم باطل است.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خود ما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را آب کش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و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جا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گذاشت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که با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نجس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حتماً ملاقات نکرده و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متنجس. پس هم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باطل است، هم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باطل است.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وقت فقط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باطل است اما احتمال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نجاست داشته باشد به خاطر وجه آخر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. خب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فرموده که اگر ما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از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‌کند خب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؟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بله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با بول ملاقات کرده 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چون علم به خلافش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اما نجاست را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 بناء بر نجاست بگذار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 حال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چ </w:t>
      </w:r>
      <w:r w:rsidRPr="00D8260E">
        <w:rPr>
          <w:rFonts w:cs="Zar" w:hint="cs"/>
          <w:rtl/>
        </w:rPr>
        <w:lastRenderedPageBreak/>
        <w:t>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فتوا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‌دهد. بلکه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پاک است و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‌توان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 آن نماز بخوان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مع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اگر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ندارد خب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بله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سقطت اما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جا آن هست پس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ثوب نجس است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با آن نماز خواند.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فرع اول. آ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فرع تمام هست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تمام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فرد.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دو شکل اشکال شده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شان.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اشکال اول از محقق شه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صدر رضوان الله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هست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فرموده اصلاً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نجاست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تا شما به آن استشهاد بکن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بلکه آن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موضوع است. و شاهد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ثوب با بول ملاقات کرده شهادت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 به نجاست و کلام او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‌اش نجاست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چرا؟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او اصلاً ممکن است قبول نداشته باشد ملاقات با بول موجب نجاست است. اجتهاداً او تقل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داً مثلاً بول را پاک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‌داند. پس او شهادت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 به نجاست آن. بله دارد شهادت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البول.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نه. وقت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ملاقات با بول کرد آن چون شارع فرموده است در ادله که کل ما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تنجس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باعث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شهادت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به ملاقات با بول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پ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دا بکند. اگر شارع چن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حرف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نزده بود اصلاً شهادت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هم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با بول ملاقات کرده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نداشت. چون شهادت به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مشهودٌبه که اثر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ندارد حجت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مال شهادت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مشهودٌبه او اثر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داشته باشد. پس شما اگر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شهادت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دارد بر نجاست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تمام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بر او دلالت 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ندارد. و اگر فقها ملتزم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‌شوند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به خاطر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صغر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محرز بشود تا آن دل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کل ما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تنجس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تطب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ق بشود. و چون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فرض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علم به خلافش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نه‌ اشتباه کرده بنابرا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صغر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محرز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تا ما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هذا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بشهادة الب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نه. و کل ما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متنجس فهذا متنجسٌ.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نه به خاطر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به خاطر آن جهت است. پس ولو ما قائل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قائل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اثر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ندارد. قائل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ت. باز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ه؟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نجاست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‌شود. قائل به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هم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باز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‌شود. آن اثر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مسأله... آن وجهش امر آخر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و ربط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باب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و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ندارد. وجهش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شد؟ وجهش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شد که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وجود ندارد بلکه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نّه شهادت به موضوع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‌دهد. شهادت به موضوع که داد آن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‌اش که مترتب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‌شود.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شهادت به موضوعش باطل است، قبول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ست، چرا؟ چون علم به کذبش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م، کذب هم به آن معنا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که گفت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خلاف واقع بودن.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اشکال شه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صدر قدس سره. </w:t>
      </w:r>
    </w:p>
    <w:p w:rsidR="00DB26B3" w:rsidRPr="00D8260E" w:rsidRDefault="00DB26B3" w:rsidP="00DB26B3">
      <w:pPr>
        <w:rPr>
          <w:rFonts w:cs="Zar"/>
          <w:rtl/>
        </w:rPr>
      </w:pPr>
      <w:r w:rsidRPr="00D8260E">
        <w:rPr>
          <w:rFonts w:cs="Zar" w:hint="cs"/>
          <w:rtl/>
        </w:rPr>
        <w:t>محقق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دام ظله به شکل آخر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اشکال کرده‌‌اند.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فرموده خود محقق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در باب طهارت قائل هستند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نجاست و طهارت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ن‌ها </w:t>
      </w:r>
      <w:r w:rsidR="00A94D03" w:rsidRPr="00D8260E">
        <w:rPr>
          <w:rFonts w:cs="Zar" w:hint="cs"/>
          <w:rtl/>
        </w:rPr>
        <w:t>با شهادت و ب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>نّه اثبات نم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>‌شود. چون مشهود‌به با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 xml:space="preserve">د 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>ک امر حس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 xml:space="preserve"> باشد. و نجاست و طهارت امر حس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>ست. آن که امر حس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 xml:space="preserve"> است ملاقات ا</w:t>
      </w:r>
      <w:r w:rsidR="00D8260E">
        <w:rPr>
          <w:rFonts w:cs="Zar" w:hint="cs"/>
          <w:rtl/>
        </w:rPr>
        <w:t>ي</w:t>
      </w:r>
      <w:r w:rsidR="00A94D03" w:rsidRPr="00D8260E">
        <w:rPr>
          <w:rFonts w:cs="Zar" w:hint="cs"/>
          <w:rtl/>
        </w:rPr>
        <w:t xml:space="preserve">ن با بول است.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>خب آن که امر حس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و شرط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را دارد که آن ملاقات با بول است آن را که علم به کذبش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آن که مشهود‌به است، آن که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آن نجاست است. نجاست هم که با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و به عبارةٍ أخر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آن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‌شد حجت باشد که اگر آن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بود حجت بود.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صر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حاً به جا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که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اگر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‌آمد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‌گفت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؟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‌گفت هذا نجسٌ آن جا 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رفت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نه. خود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نجسٌ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سبب را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د،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البول،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الدم. اما اگر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هذا نجس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چون نجس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است، نجاست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مشهود‌به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بنابرا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عدم قبول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فقها فتوا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‌دهند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مثال فتوا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‌دهند به التزام به نجاست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از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باب است. و اگر ما قائل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هم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نه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تابع مدلول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باز هم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قائل به نجاست نشو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نه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اگر قائل شد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قائل به نجاست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 حال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خلاف فتوا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فقها است که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د. نه طبق مسلک خود شما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نبا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قائل به ولو قائل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دلالت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دلالت مطابق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رفت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قبول 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کجا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قبول 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آن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قبول 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که شرائط شهادت در آن باشد.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آن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شهادت به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مشهود‌به‌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باشد که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است، حس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است، نه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مشهود‌به‌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امر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پس فرق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اشکال مرحوم شه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صدر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شه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صدر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اصلاً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دلالت التزام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دلالت التزام هست بر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؟ بر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نجس است. اما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دلالت التزام حجت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چون شرا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ط حج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را ندارد. چون آن نجاست مشهود‌بها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مشهود‌بها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هم که با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که.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مثلاً‌ قائم بشود که هذا حلالٌ. هذا حرامٌ به نحو شبهه حکم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ه.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ثابت.... آن 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اگر مجتهد هست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ادله بفهم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،‌ اگر مقلد هست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فتوا.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حلال است،‌ حرام است، واجب است، مستحب است، فا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ده ندارد که. مشهود‌به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امر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باشد.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نقض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مبنا دون مبنا آخر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نقض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مشرب فقها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است.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مشرب فقها چرا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نه؟ خودتان قبول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چون فقها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در امور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محسوس است.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دارند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فقها تو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مسأله اثبات طرق نجاست بحث کردند که آ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به اصل نجاستش شهادتش بدهد نه به سببش.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رفته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رفته 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خلاف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بله امثال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شهادت به مسبب قبول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اما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اختلاف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است.ت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جواب: و لا نظن أن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لتزم به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هٌ.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مسلّمات است.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اختلاف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هم شد کفا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‌کند پس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‌شود استدلال کرد.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>سؤال: نه، آن‌ها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که حت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شهادت به مسبب قبول است در نقض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گفته نقض را از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رفته‌اند.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نه.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؟؟؟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رفته‌اند.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نه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امر مسلّم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آخه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 اشکال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است. لا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مکن أن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لتزم به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هٌ.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‌شود ملتزم باشد.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سؤال: ؟؟؟در باب نجاست قبول است.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بله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جا.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سؤال‌:‌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را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شهادت به مسبب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نجس است شهادت به سبب نگو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؟؟؟؟ که نه شهادت مسبب بدهد بدون شهادت به سبب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رفته است. </w:t>
      </w:r>
    </w:p>
    <w:p w:rsidR="00603A64" w:rsidRPr="00D8260E" w:rsidRDefault="00603A64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پس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پس بنابرا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ما به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...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بب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آخه اشکال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از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لازم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‌آ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خلاف مسلّمات فقه. که لا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لتزم به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هٌ او متفقه. درست،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استدلال کند.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چن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که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فرع اول. نه خود شما به آن ملتزم هست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خود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به خاطر خصوص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مورد ولو ما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تبع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خاطر خصوص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مورد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حجت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ست. خودتان. </w:t>
      </w:r>
      <w:r w:rsidR="00AF1309" w:rsidRPr="00D8260E">
        <w:rPr>
          <w:rFonts w:cs="Zar" w:hint="cs"/>
          <w:rtl/>
        </w:rPr>
        <w:t>چون شهادت به نجاست 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ن هم محسوس خارج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ست. شما با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د 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ک جا</w:t>
      </w:r>
      <w:r w:rsidR="00D8260E">
        <w:rPr>
          <w:rFonts w:cs="Zar" w:hint="cs"/>
          <w:rtl/>
        </w:rPr>
        <w:t>يي</w:t>
      </w:r>
      <w:r w:rsidR="00AF1309" w:rsidRPr="00D8260E">
        <w:rPr>
          <w:rFonts w:cs="Zar" w:hint="cs"/>
          <w:rtl/>
        </w:rPr>
        <w:t xml:space="preserve"> مثال بزن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د که دلالت التزام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ه‌اش هم بر 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ک امر محسوس خارج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 باشد آن جا لازمه عدم تبع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ت التزام به آن مدلول التزام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 باشد و حال 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ن که فقها ملتزم ن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ستند. ه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چ کس ملتزم ن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ست. آن جا اگر مثال م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‌زد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د درست بود. اما 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ن مثال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 که شما زد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د و 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ن مورد که آورد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د نه ا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ن مورد جا</w:t>
      </w:r>
      <w:r w:rsidR="00D8260E">
        <w:rPr>
          <w:rFonts w:cs="Zar" w:hint="cs"/>
          <w:rtl/>
        </w:rPr>
        <w:t>يي</w:t>
      </w:r>
      <w:r w:rsidR="00AF1309" w:rsidRPr="00D8260E">
        <w:rPr>
          <w:rFonts w:cs="Zar" w:hint="cs"/>
          <w:rtl/>
        </w:rPr>
        <w:t xml:space="preserve"> است که خود شما،‌ خ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 بزرگان قائل ن</w:t>
      </w:r>
      <w:r w:rsidR="00D8260E">
        <w:rPr>
          <w:rFonts w:cs="Zar" w:hint="cs"/>
          <w:rtl/>
        </w:rPr>
        <w:t>ي</w:t>
      </w:r>
      <w:r w:rsidR="00AF1309" w:rsidRPr="00D8260E">
        <w:rPr>
          <w:rFonts w:cs="Zar" w:hint="cs"/>
          <w:rtl/>
        </w:rPr>
        <w:t xml:space="preserve">ستند.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اشکال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فرمودند. 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خودش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ا نه؟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مقدار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تأمل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ادتر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در کلمات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لازم است. چون در عروه مسائل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مطرح هست در 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مسائل عروه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اگر آمد شهادت به نجاست داد... آن جا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اشکال نکرده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شهادت نافذ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بله در ضمن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کلمات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عبارات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هست که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چن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رائحه‌ا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آن استشمام ممکن است بشود اما در خود آن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مسائل باب طهارت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اما حالا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شکل اشکال کردن که شما خودتان قائل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خ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مهم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مهم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حرف است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امر مسلّم فقه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مورد تسالم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محل اختلاف است. پس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گفت ما اگر قائل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با مسلّمات فقه سازگار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نه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طور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که با مسلّمات فقه سازگار نباشد. با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فتاوا سازگار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ست، نه با مسلّمات فقه. با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فتاوا هم سازگار نبودن که مضر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به خدمت شما عرض شود که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علم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بود.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>عرض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‌کنم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اشکال دوم اشکال قو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وارد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اگر بخواه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با مسلّمات فقه... نه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از مسلّمات فقه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صورت.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اما اشکال محقق صدر رضوان الله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فرمود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اصلاً دلالت التزام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لعل ما اصلاً قبول نداشته باش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پس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دلالت التزام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عرض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‌کنم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که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وجوه دلالت التزام لزوم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لزوم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آخر. درسته که حکم به نجاست حکمٌ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درسته و مشهودبه خارج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و آن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دارد إخبار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‌کند به موضوع و ما بعد به واسطه آن ادله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نجس است. اما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شارع رو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موضوعات حکم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برده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حکم اشتهر و بان و صار ضرور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اً که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آن موضوع و ترتب آن حکم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 لزوم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واضح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منعقد شده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دلالت التزام محقق است نه به خاطر لزوم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عقل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عاد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بلکه به خاطر لزم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. بله اگر آن 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نده آدم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ملازمه را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حکم را قبول ندارد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آدم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مسائل بلد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ست، خب بله آن جا دلالت التزام إخبار به آن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آن متمش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نشده. اما جا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م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آدم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و اصلاً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حرف را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‌زند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آن را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و الا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 بول فقط ملاقات کرده کس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با آن نماز بخواند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آقا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البول. معلوم 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اصلاً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نجس است نماز نخوان. و الا لاق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البول را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د؟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إخبار از آن دارد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آن است.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ا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کس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مثلاً بخورد، آب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اشامد.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دست بچه به آن خورده.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؟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دست بچه به آن خورده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چه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د؟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‌خواهد بگو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متنجس است و حرام است خوردنش.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موارد فرق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‌کند که آن حکم مترتب اگر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حکم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باشد که وضوح ترتب دارد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از واضحات شده، جور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شده که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وجود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موضوع و آن حکم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 لزوم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بالمعن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الاخص تحقق پ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دا کرده شرعاً و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هم آدم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احکام را بلد است و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را بلد است آن جاها دلالت التزام را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انکار کرد. دلالت التزام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موارد وجود دارد.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استاد دلالت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اصلاً تابع قصد 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نده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جواب: بله حالا آن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حرف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دلالت تابع قصد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حکا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و إخبار تابع است.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فرع  اول.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فرع دوم که محقق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قدس سره فرمود....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استاد اشکال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را پذ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رفت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د؟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جواب: بله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معنا که اگر بخواه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اشکل 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خلاف مسلّمات فقه است نه اشکال به شما وارد است که شخص خود شما قائل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حالا بررس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ادتر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‌خواهد.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>سؤال: آن حرف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اگر ما علم داشته باش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بول بهش نخورده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احتمال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ز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 داشته باشد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اجماعاً ثابت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اختلاف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نه حرف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بود.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سؤال: حرف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مسلّماً همه قائلند که اگر علم به کذب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پ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دا کن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احتمال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از راه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نجاست حاصل شده باشد فا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ده ندارد.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>جواب: نه نه.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فرمود اگر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ملتزم به نجاست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و حال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ملتزم به نجاست شد. پس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هست. جواب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نه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جور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که اگر قائل به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نشد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قائل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نه حت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قائل به عدم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هم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بگو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م تبع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جاها نبا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قائل به نجاست بشو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 و از مسلّمات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ست. </w:t>
      </w:r>
    </w:p>
    <w:p w:rsidR="00AF1309" w:rsidRPr="00D8260E" w:rsidRDefault="00AF1309" w:rsidP="00DB26B3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فرع دوم: </w:t>
      </w:r>
    </w:p>
    <w:p w:rsidR="00AF1309" w:rsidRPr="00D8260E" w:rsidRDefault="00AF1309" w:rsidP="00D72C4B">
      <w:pPr>
        <w:rPr>
          <w:rFonts w:cs="Zar"/>
          <w:rtl/>
        </w:rPr>
      </w:pPr>
      <w:r w:rsidRPr="00D8260E">
        <w:rPr>
          <w:rFonts w:cs="Zar" w:hint="cs"/>
          <w:rtl/>
        </w:rPr>
        <w:t>فرع دوم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بود که اگر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دار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،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مغازه‌ا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ک ملک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تحت 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د، و او ذو ال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نسبت به او حساب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‌شود. عمرو و بکر آمدند ادعا کردند، عمرو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مال من است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دار، بکر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مال من است. هر کدام هم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 عادله دارند. خب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جا دو تا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نه‌ها در مدلول مطابق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تعارض دارند چون دار نم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‌شود به کل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مال بکر باشد، و به کل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مال عمرو باشد. و آن دارد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د، آن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دار مال بکر است. آن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دار مال عمرو است. خب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جا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مدلول‌ها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مطابق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دو تا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 تعارضا تساقطا. اگر ما بگو</w:t>
      </w:r>
      <w:r w:rsidR="00D8260E">
        <w:rPr>
          <w:rFonts w:cs="Zar" w:hint="cs"/>
          <w:rtl/>
        </w:rPr>
        <w:t>يي</w:t>
      </w:r>
      <w:r w:rsidR="00D72C4B" w:rsidRPr="00D8260E">
        <w:rPr>
          <w:rFonts w:cs="Zar" w:hint="cs"/>
          <w:rtl/>
        </w:rPr>
        <w:t>م مدلول التزام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تبع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ت از مدلول مطابق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‌کند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جا دو تا لازمه پ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دا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‌کند که با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به آن ملتزم بشو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م. 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ک؛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دار بالاخره مال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ذوال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ست. دو؛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که پس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دار مجهول المالک است. چون مال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که ذوال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است که نشد، اثبات هم نشد مال بکر است. چون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نه‌اش با عمرو معارضه کرد. اثبات هم نشد که مال عمرو است چون ب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نه او هم با بکر معارضه کرد. پس لا مال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است، نه مال عمرو است، نه مال بکر است. پس مال ک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ه؟ مجهول المالک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‌شود. لازمه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مدلول التزام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،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دو مدلول التزام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را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جا دار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م. حالا آ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ا ما به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مدلول التزام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‌توان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م بشو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م 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ا نه؟ آقا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="00D72C4B" w:rsidRPr="00D8260E">
        <w:rPr>
          <w:rFonts w:cs="Zar" w:hint="cs"/>
          <w:rtl/>
        </w:rPr>
        <w:t xml:space="preserve"> فرموده اگر بگو</w:t>
      </w:r>
      <w:r w:rsidR="00D8260E">
        <w:rPr>
          <w:rFonts w:cs="Zar" w:hint="cs"/>
          <w:rtl/>
        </w:rPr>
        <w:t>يي</w:t>
      </w:r>
      <w:r w:rsidR="00D72C4B" w:rsidRPr="00D8260E">
        <w:rPr>
          <w:rFonts w:cs="Zar" w:hint="cs"/>
          <w:rtl/>
        </w:rPr>
        <w:t>م تبع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ت ندارد مدلول التزام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از مدلول مطابق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با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به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مطلب، به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دو نت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جه ملتزم بشو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م. و حال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که لا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لتزم به فق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هٌ او متفقهٌ. ؟؟؟ مال همان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د است که خانه در 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اوست. ک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‌آ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که د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گه مال ز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ست. و ک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 م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‌آ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بگو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مجهول المالک است حاکم شرع با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بگ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ر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د صدقه بدهد از طرف مالکش،‌ مالک واقع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‌اش.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ن فرما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="00D72C4B" w:rsidRPr="00D8260E">
        <w:rPr>
          <w:rFonts w:cs="Zar" w:hint="cs"/>
          <w:rtl/>
        </w:rPr>
        <w:t xml:space="preserve">شان. </w:t>
      </w:r>
    </w:p>
    <w:p w:rsidR="00D72C4B" w:rsidRPr="00D8260E" w:rsidRDefault="00D72C4B" w:rsidP="00D72C4B">
      <w:pPr>
        <w:rPr>
          <w:rFonts w:cs="Zar"/>
          <w:rtl/>
        </w:rPr>
      </w:pPr>
      <w:r w:rsidRPr="00D8260E">
        <w:rPr>
          <w:rFonts w:cs="Zar" w:hint="cs"/>
          <w:rtl/>
        </w:rPr>
        <w:t>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هم باز دو نحو اشکال شده به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صدر اشکال کرده که باز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حکم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ببخش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د.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پس اصلاً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دار لعمرو است،‌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نه‌ا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دار مال عمرو است،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شهادت به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‌دهد. آن هم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آن است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شهادت به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‌دهد. 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اشکال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در کلام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شان است و ما هم </w:t>
      </w:r>
      <w:r w:rsidRPr="00D8260E">
        <w:rPr>
          <w:rFonts w:cs="Zar" w:hint="cs"/>
          <w:rtl/>
        </w:rPr>
        <w:lastRenderedPageBreak/>
        <w:t>نفهم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چه اشکال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حالا در آن نجاست درست بود اما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لعمرو،‌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 لامش، لام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است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گه. مشهودبه‌اش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مال عمرو است. آن هم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لبکر است لامش لام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است.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ملک عمرو است. و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به خدمت شما عرض شود درست است حکمٌ‌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اما خودش موضوع لاحکام الشرع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ه. مثل عدالت.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اگر قائم شد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عادل است حجت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ست؟ خب درسته عدالت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موضوع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چون در شارع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زها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اخذ کرده.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عادل است حکمٌ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، اعتبارٌ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. بنابر معنا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اگر ما 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عدالت قائل شد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م. خب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امر شرع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موضوعٌ للاحکام الشر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عه است.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مورد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مشهودبه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صورت هم. اصلاً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پس شما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فرع‌ها،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فرع استشهاد کردن‌تان خروج از موضوع است.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ن‌ها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ست،‌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مقبول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ول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اشکال دوم که از محقق 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بعض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فضلا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گر هست آن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شما فرمود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کس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‌تواند ملتزم بشود مال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مدلول التزام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کس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ملتزم بشود که مال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عج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ب است از شما. اتفق النص و الفتو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بله مال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و خود شما هم به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فتوا داد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که مال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و نص هم بر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است. در مبان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تکملة المنهاج، صفحه 54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فرع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از صفحه فصلٌ ف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دعو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الاملاک. مسأله 59:</w:t>
      </w:r>
    </w:p>
    <w:p w:rsidR="00B333F8" w:rsidRPr="00D8260E" w:rsidRDefault="00D72C4B" w:rsidP="00D72C4B">
      <w:pPr>
        <w:rPr>
          <w:rFonts w:cs="Zar"/>
          <w:rtl/>
        </w:rPr>
      </w:pPr>
      <w:r w:rsidRPr="00D8260E">
        <w:rPr>
          <w:rFonts w:cs="Zar" w:hint="cs"/>
          <w:rtl/>
        </w:rPr>
        <w:t>إذا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تنازع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شخصان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مال</w:t>
      </w:r>
      <w:r w:rsidR="00B333F8" w:rsidRPr="00D8260E">
        <w:rPr>
          <w:rFonts w:cs="Zar" w:hint="cs"/>
          <w:rtl/>
        </w:rPr>
        <w:t>..</w:t>
      </w:r>
    </w:p>
    <w:p w:rsidR="00B333F8" w:rsidRPr="00D8260E" w:rsidRDefault="00B333F8" w:rsidP="00D72C4B">
      <w:pPr>
        <w:rPr>
          <w:rFonts w:cs="Zar"/>
          <w:rtl/>
        </w:rPr>
      </w:pPr>
      <w:r w:rsidRPr="00D8260E">
        <w:rPr>
          <w:rFonts w:cs="Zar" w:hint="cs"/>
          <w:rtl/>
        </w:rPr>
        <w:t>مثل بکر و عمرو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تنازع. آن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من است،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نه آورده. آن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من است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نه آورده. </w:t>
      </w:r>
    </w:p>
    <w:p w:rsidR="00D72C4B" w:rsidRPr="00D8260E" w:rsidRDefault="00D72C4B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ففيه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صور</w:t>
      </w:r>
      <w:r w:rsidRPr="00D8260E">
        <w:rPr>
          <w:rFonts w:cs="Zar"/>
          <w:rtl/>
        </w:rPr>
        <w:t xml:space="preserve">: </w:t>
      </w:r>
      <w:r w:rsidRPr="00D8260E">
        <w:rPr>
          <w:rFonts w:cs="Zar" w:hint="cs"/>
          <w:rtl/>
        </w:rPr>
        <w:t>الاُولى</w:t>
      </w:r>
      <w:r w:rsidR="00B333F8" w:rsidRPr="00D8260E">
        <w:rPr>
          <w:rFonts w:cs="Zar" w:hint="cs"/>
          <w:rtl/>
        </w:rPr>
        <w:t xml:space="preserve"> </w:t>
      </w:r>
      <w:r w:rsidRPr="00D8260E">
        <w:rPr>
          <w:rFonts w:cs="Zar" w:hint="cs"/>
          <w:rtl/>
        </w:rPr>
        <w:t>أن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يد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أحدهما</w:t>
      </w:r>
      <w:r w:rsidRPr="00D8260E">
        <w:rPr>
          <w:rFonts w:cs="Zar"/>
          <w:rtl/>
        </w:rPr>
        <w:t>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از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متنازعان. </w:t>
      </w:r>
    </w:p>
    <w:p w:rsidR="00D72C4B" w:rsidRPr="00D8260E" w:rsidRDefault="00D72C4B" w:rsidP="00B333F8">
      <w:pPr>
        <w:rPr>
          <w:rFonts w:cs="Zar"/>
          <w:rtl/>
        </w:rPr>
      </w:pP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الثانية</w:t>
      </w:r>
      <w:r w:rsidRPr="00D8260E">
        <w:rPr>
          <w:rFonts w:cs="Zar"/>
          <w:rtl/>
        </w:rPr>
        <w:t xml:space="preserve">: </w:t>
      </w:r>
      <w:r w:rsidRPr="00D8260E">
        <w:rPr>
          <w:rFonts w:cs="Zar" w:hint="cs"/>
          <w:rtl/>
        </w:rPr>
        <w:t>أن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يد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كليهما</w:t>
      </w:r>
      <w:r w:rsidRPr="00D8260E">
        <w:rPr>
          <w:rFonts w:cs="Zar"/>
          <w:rtl/>
        </w:rPr>
        <w:t>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هر دو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‌نش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نند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جا. </w:t>
      </w:r>
    </w:p>
    <w:p w:rsidR="00D72C4B" w:rsidRPr="00D8260E" w:rsidRDefault="00D72C4B" w:rsidP="00B333F8">
      <w:pPr>
        <w:rPr>
          <w:rFonts w:cs="Zar"/>
          <w:rtl/>
        </w:rPr>
      </w:pP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الثالثة</w:t>
      </w:r>
      <w:r w:rsidRPr="00D8260E">
        <w:rPr>
          <w:rFonts w:cs="Zar"/>
          <w:rtl/>
        </w:rPr>
        <w:t xml:space="preserve">: </w:t>
      </w:r>
      <w:r w:rsidRPr="00D8260E">
        <w:rPr>
          <w:rFonts w:cs="Zar" w:hint="cs"/>
          <w:rtl/>
        </w:rPr>
        <w:t>أن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يد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ثالث</w:t>
      </w:r>
      <w:r w:rsidRPr="00D8260E">
        <w:rPr>
          <w:rFonts w:cs="Zar"/>
          <w:rtl/>
        </w:rPr>
        <w:t>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مورد مثال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شان است. در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است. عمرو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من است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آورده، بکر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من است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نه آورده. </w:t>
      </w:r>
    </w:p>
    <w:p w:rsidR="00D72C4B" w:rsidRPr="00D8260E" w:rsidRDefault="00D72C4B" w:rsidP="00B333F8">
      <w:pPr>
        <w:rPr>
          <w:rFonts w:cs="Zar"/>
          <w:rtl/>
        </w:rPr>
      </w:pP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الرابعة</w:t>
      </w:r>
      <w:r w:rsidRPr="00D8260E">
        <w:rPr>
          <w:rFonts w:cs="Zar"/>
          <w:rtl/>
        </w:rPr>
        <w:t xml:space="preserve">: </w:t>
      </w:r>
      <w:r w:rsidRPr="00D8260E">
        <w:rPr>
          <w:rFonts w:cs="Zar" w:hint="cs"/>
          <w:rtl/>
        </w:rPr>
        <w:t>أن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عليه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يد</w:t>
      </w:r>
      <w:r w:rsidRPr="00D8260E">
        <w:rPr>
          <w:rFonts w:cs="Zar"/>
          <w:rtl/>
        </w:rPr>
        <w:t>.</w:t>
      </w:r>
    </w:p>
    <w:p w:rsidR="00B333F8" w:rsidRPr="00D8260E" w:rsidRDefault="00D8260E" w:rsidP="00B333F8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ک خانه خال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ه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چ کس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در آن نم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‌نشسته، ذو ال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بر آن ن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ست ا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ن 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د خانه مال من است، آن 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‌گو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د خانه مال من است. پس چهار صورت شد.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خب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صور را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توض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ح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‌دهند احکامش را تا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‌رسند: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و أما الصورة الثالثه.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که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که به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سوم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دو نفر ادعا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‌کنند.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هم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ند صور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دارد.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>فإن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صدّق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بيده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أحدهما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دون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الآخر...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حکم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دارد.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اعترف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ذو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اليد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بأنّ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معاً...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هم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 حکم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دارد.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لم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يعترف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بأنّه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لهما...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اما اگر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خانه دستش هست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آن است، نه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آن است، نه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مال هر دو است. که فرض بحث ماست.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جا:</w:t>
      </w:r>
    </w:p>
    <w:p w:rsidR="00DB26B3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حكمها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حكم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الصورة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الرابعة</w:t>
      </w:r>
      <w:r w:rsidRPr="00D8260E">
        <w:rPr>
          <w:rFonts w:cs="Zar"/>
          <w:rtl/>
        </w:rPr>
        <w:t>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که حکم صورت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 که دست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کس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ست.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 اما الصورة الرابعة حکمش 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 که حال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سوم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هم حکمش، حکم آن صورت شد؟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سؤال: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ادعا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 دارد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نه؟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جواب: فقط ذوال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است.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سؤال: ادعا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ندارد؟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جواب: فقط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د است.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سؤال: حرف آقا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آن جا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 که ادعا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ملک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ت دارد.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جواب: نه.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‌گو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فقط دست اوست. شما اضافه نفرما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سؤال: ؟؟؟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جواب: اگر به خاطر هم استان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همشهر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اضافه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 xml:space="preserve">د درست.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 اما الصورة الرابعة...</w:t>
      </w:r>
    </w:p>
    <w:p w:rsidR="00B333F8" w:rsidRPr="00D8260E" w:rsidRDefault="00D8260E" w:rsidP="00B333F8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ک وقت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آقا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حائر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قدس سره در درس که اشکال 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‌کردند به س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د 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زد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، به صاحب عروه ا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ن آقا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امرالله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حفظ الله که 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زد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هستند دفاع 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‌کرد. ا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شان م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‌فرمود به اندازه هم استان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و همشهر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که 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گه دفاع کرد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گه.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 اما الصورة الرابعة: ففيها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أيضاً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قد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لكلّ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منهما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بيّنة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على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أنّ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له...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تارةً هر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از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متنازع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و متدا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ع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دارند بر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که مال، مال اوست.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اُخرى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لاتكون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لأحدهما....</w:t>
      </w:r>
    </w:p>
    <w:p w:rsidR="00B333F8" w:rsidRPr="00D8260E" w:rsidRDefault="00D8260E" w:rsidP="00B333F8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‌شان ن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ست، 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 xml:space="preserve"> د</w:t>
      </w:r>
      <w:r>
        <w:rPr>
          <w:rFonts w:cs="Zar" w:hint="cs"/>
          <w:rtl/>
        </w:rPr>
        <w:t>ي</w:t>
      </w:r>
      <w:r w:rsidR="00B333F8" w:rsidRPr="00D8260E">
        <w:rPr>
          <w:rFonts w:cs="Zar" w:hint="cs"/>
          <w:rtl/>
        </w:rPr>
        <w:t>گه‌شان دارد.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ثالثة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تكون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بيّنة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أصلاً</w:t>
      </w:r>
      <w:r w:rsidRPr="00D8260E">
        <w:rPr>
          <w:rFonts w:cs="Zar"/>
          <w:rtl/>
        </w:rPr>
        <w:t>.</w:t>
      </w:r>
      <w:r w:rsidRPr="00D8260E">
        <w:rPr>
          <w:rFonts w:cs="Zar" w:hint="cs"/>
          <w:rtl/>
        </w:rPr>
        <w:t xml:space="preserve"> فعلى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الأوّل</w:t>
      </w:r>
      <w:r w:rsidRPr="00D8260E">
        <w:rPr>
          <w:rFonts w:cs="Zar"/>
          <w:rtl/>
        </w:rPr>
        <w:t xml:space="preserve">: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که هر کدام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نه دارند.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فعلى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الأوّل</w:t>
      </w:r>
      <w:r w:rsidRPr="00D8260E">
        <w:rPr>
          <w:rFonts w:cs="Zar"/>
          <w:rtl/>
        </w:rPr>
        <w:t xml:space="preserve">: </w:t>
      </w:r>
      <w:r w:rsidRPr="00D8260E">
        <w:rPr>
          <w:rFonts w:cs="Zar" w:hint="cs"/>
          <w:rtl/>
        </w:rPr>
        <w:t>إن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حلفا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جميعاً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نكلا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جميعاً...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lastRenderedPageBreak/>
        <w:t xml:space="preserve">اگر هر دو قسم بخورند،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ا هر دو نکول کنند و قسم نخورند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كان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بينهما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نصفين...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از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ز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‌‌گ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رند و تنص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ف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‌کنند.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حلف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أحدهما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نكل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الآخر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كان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المال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للحالف.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خب تا ادامه دارد. بعد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د: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تدلّ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على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ذلك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فرض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حلفهما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حلف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أحدهما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معتبرة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إسحاق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ابن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عمار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المتقدّمة</w:t>
      </w:r>
      <w:r w:rsidRPr="00D8260E">
        <w:rPr>
          <w:rFonts w:cs="Zar"/>
          <w:rtl/>
        </w:rPr>
        <w:t>.</w:t>
      </w:r>
      <w:r w:rsidRPr="00D8260E">
        <w:rPr>
          <w:rFonts w:cs="Zar" w:hint="cs"/>
          <w:rtl/>
        </w:rPr>
        <w:t xml:space="preserve"> و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أمّا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مع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نكول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كل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منهما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که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کدام قسم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‌‌خورند. فقط 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دارند.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فالدليل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على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التنصيف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معتبرة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غِيَاثِ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بْنِ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إِبْرَاهِيمَ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عَنْ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أَبِي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عَبْدِ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اللَّهِ(ع)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أَنَّ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أَمِيرَ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الْمُؤْمِنِينَ(ع)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اخْتَصَمَ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إِلَيْهِ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رَجُلَانِ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فِي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دَابَّةٍ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كِلَاهُمَا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أَقَامَ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الْبَيِّنَةَ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أَنَّهُ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أَنْتَجَهَا...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نه اقامه کردند به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دابه را من به وجود آوردم.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فَقَضَى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بِهَا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لِلَّذِي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فِي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يَدِهِ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وَ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قَالَ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لَوْ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لَمْ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تَكُنْ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فِي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يَدِهِ</w:t>
      </w:r>
      <w:r w:rsidRPr="00D8260E">
        <w:rPr>
          <w:rFonts w:cs="Zar"/>
          <w:rtl/>
        </w:rPr>
        <w:t xml:space="preserve">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 xml:space="preserve">اگر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‌شان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نبود از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متداع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ن و در دست 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چ کدام‌شان نبود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جَعَلْتُهَا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بَيْنَهُمَا</w:t>
      </w:r>
      <w:r w:rsidRPr="00D8260E">
        <w:rPr>
          <w:rFonts w:cs="Zar"/>
          <w:rtl/>
        </w:rPr>
        <w:t xml:space="preserve"> </w:t>
      </w:r>
      <w:r w:rsidRPr="00D8260E">
        <w:rPr>
          <w:rFonts w:cs="Zar" w:hint="cs"/>
          <w:rtl/>
        </w:rPr>
        <w:t>نِصْفَيْن‏.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فإنّ هذه المعتبرة تدل عل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التنص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ف عند تعارض الب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ن مطلقا.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چه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باشد، چه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نباشد.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فلذا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فرمود حکم صورت ثالثه که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هست و حکم صورت رابعه که اصلاً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وجود ندارد 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ک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است. چرا؟ به خاطر اطلاق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روا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ت. 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سؤال: ؟؟؟</w:t>
      </w:r>
    </w:p>
    <w:p w:rsidR="00B333F8" w:rsidRPr="00D8260E" w:rsidRDefault="00B333F8" w:rsidP="00B333F8">
      <w:pPr>
        <w:rPr>
          <w:rFonts w:cs="Zar"/>
          <w:rtl/>
        </w:rPr>
      </w:pPr>
      <w:r w:rsidRPr="00D8260E">
        <w:rPr>
          <w:rFonts w:cs="Zar" w:hint="cs"/>
          <w:rtl/>
        </w:rPr>
        <w:t>جواب: نه اطلاق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 دارد 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گه. خود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شان فتوا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ش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اطلاق دارد. هم صورت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آن متاع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بر آن باشد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صورت ثالثه. همان صورت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ذو ال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د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بر آن نباشد که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‌شود صورت رابعه. پس بنابرا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حالا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هم هم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مطلب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که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جا هست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است که پس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که شما 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‌فرما</w:t>
      </w:r>
      <w:r w:rsidR="00D8260E">
        <w:rPr>
          <w:rFonts w:cs="Zar" w:hint="cs"/>
          <w:rtl/>
        </w:rPr>
        <w:t>يي</w:t>
      </w:r>
      <w:r w:rsidRPr="00D8260E">
        <w:rPr>
          <w:rFonts w:cs="Zar" w:hint="cs"/>
          <w:rtl/>
        </w:rPr>
        <w:t>د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صورت فق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و متفقه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‌تواند فتوا بدهد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هم تمام ن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ست. ظاهراً و الله العالم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بحث‌ها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 xml:space="preserve"> اصول در ا</w:t>
      </w:r>
      <w:r w:rsidR="00D8260E">
        <w:rPr>
          <w:rFonts w:cs="Zar" w:hint="cs"/>
          <w:rtl/>
        </w:rPr>
        <w:t>ي</w:t>
      </w:r>
      <w:r w:rsidRPr="00D8260E">
        <w:rPr>
          <w:rFonts w:cs="Zar" w:hint="cs"/>
          <w:rtl/>
        </w:rPr>
        <w:t>ن موارد قبل از ت</w:t>
      </w:r>
      <w:r w:rsidR="00F934AC" w:rsidRPr="00D8260E">
        <w:rPr>
          <w:rFonts w:cs="Zar" w:hint="cs"/>
          <w:rtl/>
        </w:rPr>
        <w:t xml:space="preserve">ضلع در فقه بوده. 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شان اصول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بودنش متقدم بر فقاهتش است، مرحوم آقا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خو</w:t>
      </w:r>
      <w:r w:rsidR="00D8260E">
        <w:rPr>
          <w:rFonts w:cs="Zar" w:hint="cs"/>
          <w:rtl/>
        </w:rPr>
        <w:t>يي</w:t>
      </w:r>
      <w:r w:rsidR="00F934AC" w:rsidRPr="00D8260E">
        <w:rPr>
          <w:rFonts w:cs="Zar" w:hint="cs"/>
          <w:rtl/>
        </w:rPr>
        <w:t>. خب آدم خ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ز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رک و باهوش و مسلط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در فقه هست. اسات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د، 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عن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تلامذه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شان بر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مطلب شهادت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‌دادند. آقا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آش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خ کاظم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‌فرمود خ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فتن بود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شان. خب آدم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که خ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تو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فقه کار نکرده باشد ممکن است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زها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خرده‌ر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زها و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ن‌ها از ذهنش مخف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بماند. آن وقت در اصول وقت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که استشهاد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‌فرمود د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گه ه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چ کس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نم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‌تواند چن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حرف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بزند.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قبل از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بوده که آن جور در فقه مسلط بشود. حالا بعد که خب د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گه در فقه آمدند و کار کردند و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ن‌ها بعد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اشکالات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است که در متأخر بوده د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گه اصول را هم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شان دو باره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جاها را نفرموده که تنق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ح بکند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جاها را،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موارد را. خب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ن‌ها باق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مانده. بالاخره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ن‌ جور اشتباهات از مقام علم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بزرگان کسر نم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‌کند.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هم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فعال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ت‌ها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آن‌ها بالاخره رشد داده کارها.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ن‌ها تنق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ص </w:t>
      </w:r>
      <w:r w:rsidR="00F934AC" w:rsidRPr="00D8260E">
        <w:rPr>
          <w:rFonts w:cs="Zar" w:hint="cs"/>
          <w:rtl/>
        </w:rPr>
        <w:lastRenderedPageBreak/>
        <w:t>مقامات علم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آن بزرگان 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ست. اگر تلامذه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شان و افراد د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گر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هم اشکال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‌کنند به برکت همان تعل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مات آن بزرگان است که قبلاً دادند. چون باب، باب علم است و احکام اله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است از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جهت توجه به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امور داده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‌شود و الا مقصود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ست که بخواه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م اشکال کن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م بر افراد. پس بنابرا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صورت هم ا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ن اشکال را دارد مع بعض الاشکالات د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گر که ان شاء الله بعداً متعرض م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‌شو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>م. و صل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الله عل</w:t>
      </w:r>
      <w:r w:rsidR="00D8260E">
        <w:rPr>
          <w:rFonts w:cs="Zar" w:hint="cs"/>
          <w:rtl/>
        </w:rPr>
        <w:t>ي</w:t>
      </w:r>
      <w:r w:rsidR="00F934AC" w:rsidRPr="00D8260E">
        <w:rPr>
          <w:rFonts w:cs="Zar" w:hint="cs"/>
          <w:rtl/>
        </w:rPr>
        <w:t xml:space="preserve"> محمد....</w:t>
      </w:r>
    </w:p>
    <w:p w:rsidR="008A0267" w:rsidRPr="00D8260E" w:rsidRDefault="008A0267" w:rsidP="00D66D73">
      <w:pPr>
        <w:rPr>
          <w:rFonts w:cs="Zar"/>
          <w:rtl/>
        </w:rPr>
      </w:pPr>
    </w:p>
    <w:p w:rsidR="001C061E" w:rsidRPr="00D8260E" w:rsidRDefault="001C061E">
      <w:pPr>
        <w:rPr>
          <w:rFonts w:cs="Zar"/>
          <w:b/>
          <w:bCs/>
          <w:rtl/>
        </w:rPr>
      </w:pPr>
    </w:p>
    <w:bookmarkEnd w:id="0"/>
    <w:p w:rsidR="00184ABC" w:rsidRPr="00D8260E" w:rsidRDefault="00184ABC">
      <w:pPr>
        <w:rPr>
          <w:rFonts w:cs="Zar"/>
          <w:b/>
          <w:bCs/>
        </w:rPr>
      </w:pPr>
    </w:p>
    <w:sectPr w:rsidR="00184ABC" w:rsidRPr="00D8260E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B0" w:rsidRDefault="005559B0" w:rsidP="00184ABC">
      <w:r>
        <w:separator/>
      </w:r>
    </w:p>
  </w:endnote>
  <w:endnote w:type="continuationSeparator" w:id="0">
    <w:p w:rsidR="005559B0" w:rsidRDefault="005559B0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B0" w:rsidRDefault="005559B0" w:rsidP="00184ABC">
      <w:r>
        <w:separator/>
      </w:r>
    </w:p>
  </w:footnote>
  <w:footnote w:type="continuationSeparator" w:id="0">
    <w:p w:rsidR="005559B0" w:rsidRDefault="005559B0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E" w:rsidRDefault="00D8260E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درس خارج اصول استاد شب زنده‌دار</w:t>
    </w:r>
  </w:p>
  <w:p w:rsidR="00D8260E" w:rsidRPr="00184ABC" w:rsidRDefault="00D8260E" w:rsidP="001C2B49">
    <w:pPr>
      <w:pStyle w:val="Header"/>
      <w:rPr>
        <w:b/>
        <w:bCs/>
      </w:rPr>
    </w:pPr>
    <w:r>
      <w:rPr>
        <w:rFonts w:hint="cs"/>
        <w:b/>
        <w:bCs/>
        <w:rtl/>
      </w:rPr>
      <w:t>جلسه: 88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20/2/1393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56913"/>
    <w:rsid w:val="00184ABC"/>
    <w:rsid w:val="001C061E"/>
    <w:rsid w:val="001C2B49"/>
    <w:rsid w:val="001D4E99"/>
    <w:rsid w:val="00255D3C"/>
    <w:rsid w:val="002A0161"/>
    <w:rsid w:val="002A2DDE"/>
    <w:rsid w:val="00374F3F"/>
    <w:rsid w:val="005559B0"/>
    <w:rsid w:val="00603A64"/>
    <w:rsid w:val="006A6F47"/>
    <w:rsid w:val="006C6997"/>
    <w:rsid w:val="00735CD4"/>
    <w:rsid w:val="00745A91"/>
    <w:rsid w:val="007A7D17"/>
    <w:rsid w:val="008A0267"/>
    <w:rsid w:val="00A1777C"/>
    <w:rsid w:val="00A67353"/>
    <w:rsid w:val="00A94D03"/>
    <w:rsid w:val="00AF1309"/>
    <w:rsid w:val="00B333F8"/>
    <w:rsid w:val="00C61D18"/>
    <w:rsid w:val="00C630E9"/>
    <w:rsid w:val="00D66D73"/>
    <w:rsid w:val="00D72C4B"/>
    <w:rsid w:val="00D8260E"/>
    <w:rsid w:val="00DB26B3"/>
    <w:rsid w:val="00E210FB"/>
    <w:rsid w:val="00E920D1"/>
    <w:rsid w:val="00F22CDB"/>
    <w:rsid w:val="00F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3036</Words>
  <Characters>17307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3</cp:revision>
  <dcterms:created xsi:type="dcterms:W3CDTF">2014-05-14T07:12:00Z</dcterms:created>
  <dcterms:modified xsi:type="dcterms:W3CDTF">2014-05-14T07:15:00Z</dcterms:modified>
</cp:coreProperties>
</file>