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61149" w:rsidRPr="006A528C" w:rsidRDefault="006A528C" w:rsidP="00A61149">
      <w:pPr>
        <w:rPr>
          <w:rFonts w:ascii="Tahoma" w:hAnsi="Tahoma"/>
          <w:sz w:val="28"/>
          <w:szCs w:val="28"/>
          <w:rtl/>
          <w:lang w:bidi="fa-IR"/>
        </w:rPr>
      </w:pPr>
      <w:r w:rsidRPr="006A528C">
        <w:rPr>
          <w:rFonts w:ascii="Tahoma" w:hAnsi="Tahoma" w:hint="cs"/>
          <w:b/>
          <w:bCs/>
          <w:sz w:val="28"/>
          <w:szCs w:val="28"/>
          <w:rtl/>
          <w:lang w:bidi="fa-IR"/>
        </w:rPr>
        <w:t>جلسه: 07</w:t>
      </w:r>
    </w:p>
    <w:p w:rsidR="00A61149" w:rsidRPr="006A528C" w:rsidRDefault="00A61149" w:rsidP="00A61149">
      <w:pPr>
        <w:rPr>
          <w:rFonts w:ascii="Tahoma" w:hAnsi="Tahoma"/>
          <w:sz w:val="28"/>
          <w:szCs w:val="28"/>
          <w:rtl/>
          <w:lang w:bidi="fa-IR"/>
        </w:rPr>
      </w:pPr>
      <w:r w:rsidRPr="006A528C">
        <w:rPr>
          <w:rFonts w:ascii="Tahoma" w:hAnsi="Tahoma" w:hint="cs"/>
          <w:sz w:val="28"/>
          <w:szCs w:val="28"/>
          <w:rtl/>
          <w:lang w:bidi="fa-IR"/>
        </w:rPr>
        <w:t>اعوذ</w:t>
      </w:r>
      <w:r w:rsidRPr="006A528C">
        <w:rPr>
          <w:rFonts w:ascii="Tahoma" w:hAnsi="Tahoma"/>
          <w:sz w:val="28"/>
          <w:szCs w:val="28"/>
          <w:rtl/>
          <w:lang w:bidi="fa-IR"/>
        </w:rPr>
        <w:t xml:space="preserve"> </w:t>
      </w:r>
      <w:r w:rsidRPr="006A528C">
        <w:rPr>
          <w:rFonts w:ascii="Tahoma" w:hAnsi="Tahoma" w:hint="cs"/>
          <w:sz w:val="28"/>
          <w:szCs w:val="28"/>
          <w:rtl/>
          <w:lang w:bidi="fa-IR"/>
        </w:rPr>
        <w:t>بالله</w:t>
      </w:r>
      <w:r w:rsidRPr="006A528C">
        <w:rPr>
          <w:rFonts w:ascii="Tahoma" w:hAnsi="Tahoma"/>
          <w:sz w:val="28"/>
          <w:szCs w:val="28"/>
          <w:rtl/>
          <w:lang w:bidi="fa-IR"/>
        </w:rPr>
        <w:t xml:space="preserve"> </w:t>
      </w:r>
      <w:r w:rsidRPr="006A528C">
        <w:rPr>
          <w:rFonts w:ascii="Tahoma" w:hAnsi="Tahoma" w:hint="cs"/>
          <w:sz w:val="28"/>
          <w:szCs w:val="28"/>
          <w:rtl/>
          <w:lang w:bidi="fa-IR"/>
        </w:rPr>
        <w:t>من</w:t>
      </w:r>
      <w:r w:rsidRPr="006A528C">
        <w:rPr>
          <w:rFonts w:ascii="Tahoma" w:hAnsi="Tahoma"/>
          <w:sz w:val="28"/>
          <w:szCs w:val="28"/>
          <w:rtl/>
          <w:lang w:bidi="fa-IR"/>
        </w:rPr>
        <w:t xml:space="preserve"> </w:t>
      </w:r>
      <w:r w:rsidRPr="006A528C">
        <w:rPr>
          <w:rFonts w:ascii="Tahoma" w:hAnsi="Tahoma" w:hint="cs"/>
          <w:sz w:val="28"/>
          <w:szCs w:val="28"/>
          <w:rtl/>
          <w:lang w:bidi="fa-IR"/>
        </w:rPr>
        <w:t>الشیطان</w:t>
      </w:r>
      <w:r w:rsidRPr="006A528C">
        <w:rPr>
          <w:rFonts w:ascii="Tahoma" w:hAnsi="Tahoma"/>
          <w:sz w:val="28"/>
          <w:szCs w:val="28"/>
          <w:rtl/>
          <w:lang w:bidi="fa-IR"/>
        </w:rPr>
        <w:t xml:space="preserve"> </w:t>
      </w:r>
      <w:r w:rsidRPr="006A528C">
        <w:rPr>
          <w:rFonts w:ascii="Tahoma" w:hAnsi="Tahoma" w:hint="cs"/>
          <w:sz w:val="28"/>
          <w:szCs w:val="28"/>
          <w:rtl/>
          <w:lang w:bidi="fa-IR"/>
        </w:rPr>
        <w:t>الرجیم</w:t>
      </w:r>
      <w:r w:rsidRPr="006A528C">
        <w:rPr>
          <w:rFonts w:ascii="Tahoma" w:hAnsi="Tahoma"/>
          <w:sz w:val="28"/>
          <w:szCs w:val="28"/>
          <w:rtl/>
          <w:lang w:bidi="fa-IR"/>
        </w:rPr>
        <w:t xml:space="preserve"> </w:t>
      </w:r>
      <w:r w:rsidRPr="006A528C">
        <w:rPr>
          <w:rFonts w:ascii="Tahoma" w:hAnsi="Tahoma" w:hint="cs"/>
          <w:sz w:val="28"/>
          <w:szCs w:val="28"/>
          <w:rtl/>
          <w:lang w:bidi="fa-IR"/>
        </w:rPr>
        <w:t>بسم</w:t>
      </w:r>
      <w:r w:rsidRPr="006A528C">
        <w:rPr>
          <w:rFonts w:ascii="Tahoma" w:hAnsi="Tahoma"/>
          <w:sz w:val="28"/>
          <w:szCs w:val="28"/>
          <w:rtl/>
          <w:lang w:bidi="fa-IR"/>
        </w:rPr>
        <w:t xml:space="preserve"> </w:t>
      </w:r>
      <w:r w:rsidRPr="006A528C">
        <w:rPr>
          <w:rFonts w:ascii="Tahoma" w:hAnsi="Tahoma" w:hint="cs"/>
          <w:sz w:val="28"/>
          <w:szCs w:val="28"/>
          <w:rtl/>
          <w:lang w:bidi="fa-IR"/>
        </w:rPr>
        <w:t>الله</w:t>
      </w:r>
      <w:r w:rsidRPr="006A528C">
        <w:rPr>
          <w:rFonts w:ascii="Tahoma" w:hAnsi="Tahoma"/>
          <w:sz w:val="28"/>
          <w:szCs w:val="28"/>
          <w:rtl/>
          <w:lang w:bidi="fa-IR"/>
        </w:rPr>
        <w:t xml:space="preserve"> </w:t>
      </w:r>
      <w:r w:rsidRPr="006A528C">
        <w:rPr>
          <w:rFonts w:ascii="Tahoma" w:hAnsi="Tahoma" w:hint="cs"/>
          <w:sz w:val="28"/>
          <w:szCs w:val="28"/>
          <w:rtl/>
          <w:lang w:bidi="fa-IR"/>
        </w:rPr>
        <w:t>الرحمن</w:t>
      </w:r>
      <w:r w:rsidRPr="006A528C">
        <w:rPr>
          <w:rFonts w:ascii="Tahoma" w:hAnsi="Tahoma"/>
          <w:sz w:val="28"/>
          <w:szCs w:val="28"/>
          <w:rtl/>
          <w:lang w:bidi="fa-IR"/>
        </w:rPr>
        <w:t xml:space="preserve"> </w:t>
      </w:r>
      <w:r w:rsidRPr="006A528C">
        <w:rPr>
          <w:rFonts w:ascii="Tahoma" w:hAnsi="Tahoma" w:hint="cs"/>
          <w:sz w:val="28"/>
          <w:szCs w:val="28"/>
          <w:rtl/>
          <w:lang w:bidi="fa-IR"/>
        </w:rPr>
        <w:t>الرحیم</w:t>
      </w:r>
      <w:r w:rsidRPr="006A528C">
        <w:rPr>
          <w:rFonts w:ascii="Tahoma" w:hAnsi="Tahoma"/>
          <w:sz w:val="28"/>
          <w:szCs w:val="28"/>
          <w:rtl/>
          <w:lang w:bidi="fa-IR"/>
        </w:rPr>
        <w:t xml:space="preserve"> </w:t>
      </w:r>
      <w:r w:rsidRPr="006A528C">
        <w:rPr>
          <w:rFonts w:ascii="Tahoma" w:hAnsi="Tahoma" w:hint="cs"/>
          <w:sz w:val="28"/>
          <w:szCs w:val="28"/>
          <w:rtl/>
          <w:lang w:bidi="fa-IR"/>
        </w:rPr>
        <w:t>الحمد</w:t>
      </w:r>
      <w:r w:rsidRPr="006A528C">
        <w:rPr>
          <w:rFonts w:ascii="Tahoma" w:hAnsi="Tahoma"/>
          <w:sz w:val="28"/>
          <w:szCs w:val="28"/>
          <w:rtl/>
          <w:lang w:bidi="fa-IR"/>
        </w:rPr>
        <w:t xml:space="preserve"> </w:t>
      </w:r>
      <w:r w:rsidRPr="006A528C">
        <w:rPr>
          <w:rFonts w:ascii="Tahoma" w:hAnsi="Tahoma" w:hint="cs"/>
          <w:sz w:val="28"/>
          <w:szCs w:val="28"/>
          <w:rtl/>
          <w:lang w:bidi="fa-IR"/>
        </w:rPr>
        <w:t>لله</w:t>
      </w:r>
      <w:r w:rsidRPr="006A528C">
        <w:rPr>
          <w:rFonts w:ascii="Tahoma" w:hAnsi="Tahoma"/>
          <w:sz w:val="28"/>
          <w:szCs w:val="28"/>
          <w:rtl/>
          <w:lang w:bidi="fa-IR"/>
        </w:rPr>
        <w:t xml:space="preserve"> </w:t>
      </w:r>
      <w:r w:rsidRPr="006A528C">
        <w:rPr>
          <w:rFonts w:ascii="Tahoma" w:hAnsi="Tahoma" w:hint="cs"/>
          <w:sz w:val="28"/>
          <w:szCs w:val="28"/>
          <w:rtl/>
          <w:lang w:bidi="fa-IR"/>
        </w:rPr>
        <w:t>رب</w:t>
      </w:r>
      <w:r w:rsidRPr="006A528C">
        <w:rPr>
          <w:rFonts w:ascii="Tahoma" w:hAnsi="Tahoma"/>
          <w:sz w:val="28"/>
          <w:szCs w:val="28"/>
          <w:rtl/>
          <w:lang w:bidi="fa-IR"/>
        </w:rPr>
        <w:t xml:space="preserve"> </w:t>
      </w:r>
      <w:r w:rsidRPr="006A528C">
        <w:rPr>
          <w:rFonts w:ascii="Tahoma" w:hAnsi="Tahoma" w:hint="cs"/>
          <w:sz w:val="28"/>
          <w:szCs w:val="28"/>
          <w:rtl/>
          <w:lang w:bidi="fa-IR"/>
        </w:rPr>
        <w:t>العالمین</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صلی</w:t>
      </w:r>
      <w:r w:rsidRPr="006A528C">
        <w:rPr>
          <w:rFonts w:ascii="Tahoma" w:hAnsi="Tahoma"/>
          <w:sz w:val="28"/>
          <w:szCs w:val="28"/>
          <w:rtl/>
          <w:lang w:bidi="fa-IR"/>
        </w:rPr>
        <w:t xml:space="preserve"> ‌</w:t>
      </w:r>
      <w:r w:rsidRPr="006A528C">
        <w:rPr>
          <w:rFonts w:ascii="Tahoma" w:hAnsi="Tahoma" w:hint="cs"/>
          <w:sz w:val="28"/>
          <w:szCs w:val="28"/>
          <w:rtl/>
          <w:lang w:bidi="fa-IR"/>
        </w:rPr>
        <w:t>الله</w:t>
      </w:r>
      <w:r w:rsidRPr="006A528C">
        <w:rPr>
          <w:rFonts w:ascii="Tahoma" w:hAnsi="Tahoma"/>
          <w:sz w:val="28"/>
          <w:szCs w:val="28"/>
          <w:rtl/>
          <w:lang w:bidi="fa-IR"/>
        </w:rPr>
        <w:t xml:space="preserve"> </w:t>
      </w:r>
      <w:r w:rsidRPr="006A528C">
        <w:rPr>
          <w:rFonts w:ascii="Tahoma" w:hAnsi="Tahoma" w:hint="cs"/>
          <w:sz w:val="28"/>
          <w:szCs w:val="28"/>
          <w:rtl/>
          <w:lang w:bidi="fa-IR"/>
        </w:rPr>
        <w:t>تعالی</w:t>
      </w:r>
      <w:r w:rsidRPr="006A528C">
        <w:rPr>
          <w:rFonts w:ascii="Tahoma" w:hAnsi="Tahoma"/>
          <w:sz w:val="28"/>
          <w:szCs w:val="28"/>
          <w:rtl/>
          <w:lang w:bidi="fa-IR"/>
        </w:rPr>
        <w:t xml:space="preserve"> </w:t>
      </w:r>
      <w:r w:rsidRPr="006A528C">
        <w:rPr>
          <w:rFonts w:ascii="Tahoma" w:hAnsi="Tahoma" w:hint="cs"/>
          <w:sz w:val="28"/>
          <w:szCs w:val="28"/>
          <w:rtl/>
          <w:lang w:bidi="fa-IR"/>
        </w:rPr>
        <w:t>علی</w:t>
      </w:r>
      <w:r w:rsidRPr="006A528C">
        <w:rPr>
          <w:rFonts w:ascii="Tahoma" w:hAnsi="Tahoma"/>
          <w:sz w:val="28"/>
          <w:szCs w:val="28"/>
          <w:rtl/>
          <w:lang w:bidi="fa-IR"/>
        </w:rPr>
        <w:t xml:space="preserve"> </w:t>
      </w:r>
      <w:r w:rsidRPr="006A528C">
        <w:rPr>
          <w:rFonts w:ascii="Tahoma" w:hAnsi="Tahoma" w:hint="cs"/>
          <w:sz w:val="28"/>
          <w:szCs w:val="28"/>
          <w:rtl/>
          <w:lang w:bidi="fa-IR"/>
        </w:rPr>
        <w:t>سیدنا</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نبینا</w:t>
      </w:r>
      <w:r w:rsidRPr="006A528C">
        <w:rPr>
          <w:rFonts w:ascii="Tahoma" w:hAnsi="Tahoma"/>
          <w:sz w:val="28"/>
          <w:szCs w:val="28"/>
          <w:rtl/>
          <w:lang w:bidi="fa-IR"/>
        </w:rPr>
        <w:t xml:space="preserve"> </w:t>
      </w:r>
      <w:r w:rsidRPr="006A528C">
        <w:rPr>
          <w:rFonts w:ascii="Tahoma" w:hAnsi="Tahoma" w:hint="cs"/>
          <w:sz w:val="28"/>
          <w:szCs w:val="28"/>
          <w:rtl/>
          <w:lang w:bidi="fa-IR"/>
        </w:rPr>
        <w:t>ابی</w:t>
      </w:r>
      <w:r w:rsidRPr="006A528C">
        <w:rPr>
          <w:rFonts w:ascii="Tahoma" w:hAnsi="Tahoma"/>
          <w:sz w:val="28"/>
          <w:szCs w:val="28"/>
          <w:rtl/>
          <w:lang w:bidi="fa-IR"/>
        </w:rPr>
        <w:t xml:space="preserve"> ‌</w:t>
      </w:r>
      <w:r w:rsidRPr="006A528C">
        <w:rPr>
          <w:rFonts w:ascii="Tahoma" w:hAnsi="Tahoma" w:hint="cs"/>
          <w:sz w:val="28"/>
          <w:szCs w:val="28"/>
          <w:rtl/>
          <w:lang w:bidi="fa-IR"/>
        </w:rPr>
        <w:t>القاسم</w:t>
      </w:r>
      <w:r w:rsidRPr="006A528C">
        <w:rPr>
          <w:rFonts w:ascii="Tahoma" w:hAnsi="Tahoma"/>
          <w:sz w:val="28"/>
          <w:szCs w:val="28"/>
          <w:rtl/>
          <w:lang w:bidi="fa-IR"/>
        </w:rPr>
        <w:t xml:space="preserve"> </w:t>
      </w:r>
      <w:r w:rsidRPr="006A528C">
        <w:rPr>
          <w:rFonts w:ascii="Tahoma" w:hAnsi="Tahoma" w:hint="cs"/>
          <w:sz w:val="28"/>
          <w:szCs w:val="28"/>
          <w:rtl/>
          <w:lang w:bidi="fa-IR"/>
        </w:rPr>
        <w:t>محمد</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علی</w:t>
      </w:r>
      <w:r w:rsidRPr="006A528C">
        <w:rPr>
          <w:rFonts w:ascii="Tahoma" w:hAnsi="Tahoma"/>
          <w:sz w:val="28"/>
          <w:szCs w:val="28"/>
          <w:rtl/>
          <w:lang w:bidi="fa-IR"/>
        </w:rPr>
        <w:t xml:space="preserve"> </w:t>
      </w:r>
      <w:r w:rsidRPr="006A528C">
        <w:rPr>
          <w:rFonts w:ascii="Tahoma" w:hAnsi="Tahoma" w:hint="cs"/>
          <w:sz w:val="28"/>
          <w:szCs w:val="28"/>
          <w:rtl/>
          <w:lang w:bidi="fa-IR"/>
        </w:rPr>
        <w:t>آله</w:t>
      </w:r>
      <w:r w:rsidRPr="006A528C">
        <w:rPr>
          <w:rFonts w:ascii="Tahoma" w:hAnsi="Tahoma"/>
          <w:sz w:val="28"/>
          <w:szCs w:val="28"/>
          <w:rtl/>
          <w:lang w:bidi="fa-IR"/>
        </w:rPr>
        <w:t xml:space="preserve"> </w:t>
      </w:r>
      <w:r w:rsidRPr="006A528C">
        <w:rPr>
          <w:rFonts w:ascii="Tahoma" w:hAnsi="Tahoma" w:hint="cs"/>
          <w:sz w:val="28"/>
          <w:szCs w:val="28"/>
          <w:rtl/>
          <w:lang w:bidi="fa-IR"/>
        </w:rPr>
        <w:t>الطیبین</w:t>
      </w:r>
      <w:r w:rsidRPr="006A528C">
        <w:rPr>
          <w:rFonts w:ascii="Tahoma" w:hAnsi="Tahoma"/>
          <w:sz w:val="28"/>
          <w:szCs w:val="28"/>
          <w:rtl/>
          <w:lang w:bidi="fa-IR"/>
        </w:rPr>
        <w:t xml:space="preserve"> </w:t>
      </w:r>
      <w:r w:rsidRPr="006A528C">
        <w:rPr>
          <w:rFonts w:ascii="Tahoma" w:hAnsi="Tahoma" w:hint="cs"/>
          <w:sz w:val="28"/>
          <w:szCs w:val="28"/>
          <w:rtl/>
          <w:lang w:bidi="fa-IR"/>
        </w:rPr>
        <w:t>الطاهرین</w:t>
      </w:r>
      <w:r w:rsidRPr="006A528C">
        <w:rPr>
          <w:rFonts w:ascii="Tahoma" w:hAnsi="Tahoma"/>
          <w:sz w:val="28"/>
          <w:szCs w:val="28"/>
          <w:rtl/>
          <w:lang w:bidi="fa-IR"/>
        </w:rPr>
        <w:t xml:space="preserve"> </w:t>
      </w:r>
      <w:r w:rsidRPr="006A528C">
        <w:rPr>
          <w:rFonts w:ascii="Tahoma" w:hAnsi="Tahoma" w:hint="cs"/>
          <w:sz w:val="28"/>
          <w:szCs w:val="28"/>
          <w:rtl/>
          <w:lang w:bidi="fa-IR"/>
        </w:rPr>
        <w:t>المعصومین</w:t>
      </w:r>
      <w:r w:rsidRPr="006A528C">
        <w:rPr>
          <w:rFonts w:ascii="Tahoma" w:hAnsi="Tahoma"/>
          <w:sz w:val="28"/>
          <w:szCs w:val="28"/>
          <w:rtl/>
          <w:lang w:bidi="fa-IR"/>
        </w:rPr>
        <w:t xml:space="preserve"> </w:t>
      </w:r>
      <w:r w:rsidRPr="006A528C">
        <w:rPr>
          <w:rFonts w:ascii="Tahoma" w:hAnsi="Tahoma" w:hint="cs"/>
          <w:sz w:val="28"/>
          <w:szCs w:val="28"/>
          <w:rtl/>
          <w:lang w:bidi="fa-IR"/>
        </w:rPr>
        <w:t>لاسیما</w:t>
      </w:r>
      <w:r w:rsidRPr="006A528C">
        <w:rPr>
          <w:rFonts w:ascii="Tahoma" w:hAnsi="Tahoma"/>
          <w:sz w:val="28"/>
          <w:szCs w:val="28"/>
          <w:rtl/>
          <w:lang w:bidi="fa-IR"/>
        </w:rPr>
        <w:t xml:space="preserve"> </w:t>
      </w:r>
      <w:r w:rsidRPr="006A528C">
        <w:rPr>
          <w:rFonts w:ascii="Tahoma" w:hAnsi="Tahoma" w:hint="cs"/>
          <w:sz w:val="28"/>
          <w:szCs w:val="28"/>
          <w:rtl/>
          <w:lang w:bidi="fa-IR"/>
        </w:rPr>
        <w:t>بقیةالله</w:t>
      </w:r>
      <w:r w:rsidRPr="006A528C">
        <w:rPr>
          <w:rFonts w:ascii="Tahoma" w:hAnsi="Tahoma"/>
          <w:sz w:val="28"/>
          <w:szCs w:val="28"/>
          <w:rtl/>
          <w:lang w:bidi="fa-IR"/>
        </w:rPr>
        <w:t xml:space="preserve"> </w:t>
      </w:r>
      <w:r w:rsidRPr="006A528C">
        <w:rPr>
          <w:rFonts w:ascii="Tahoma" w:hAnsi="Tahoma" w:hint="cs"/>
          <w:sz w:val="28"/>
          <w:szCs w:val="28"/>
          <w:rtl/>
          <w:lang w:bidi="fa-IR"/>
        </w:rPr>
        <w:t>فی</w:t>
      </w:r>
      <w:r w:rsidRPr="006A528C">
        <w:rPr>
          <w:rFonts w:ascii="Tahoma" w:hAnsi="Tahoma"/>
          <w:sz w:val="28"/>
          <w:szCs w:val="28"/>
          <w:rtl/>
          <w:lang w:bidi="fa-IR"/>
        </w:rPr>
        <w:t xml:space="preserve"> </w:t>
      </w:r>
      <w:r w:rsidRPr="006A528C">
        <w:rPr>
          <w:rFonts w:ascii="Tahoma" w:hAnsi="Tahoma" w:hint="cs"/>
          <w:sz w:val="28"/>
          <w:szCs w:val="28"/>
          <w:rtl/>
          <w:lang w:bidi="fa-IR"/>
        </w:rPr>
        <w:t>الارضین</w:t>
      </w:r>
      <w:r w:rsidRPr="006A528C">
        <w:rPr>
          <w:rFonts w:ascii="Tahoma" w:hAnsi="Tahoma"/>
          <w:sz w:val="28"/>
          <w:szCs w:val="28"/>
          <w:rtl/>
          <w:lang w:bidi="fa-IR"/>
        </w:rPr>
        <w:t xml:space="preserve"> </w:t>
      </w:r>
      <w:r w:rsidRPr="006A528C">
        <w:rPr>
          <w:rFonts w:ascii="Tahoma" w:hAnsi="Tahoma" w:hint="cs"/>
          <w:sz w:val="28"/>
          <w:szCs w:val="28"/>
          <w:rtl/>
          <w:lang w:bidi="fa-IR"/>
        </w:rPr>
        <w:t>ارواحنا</w:t>
      </w:r>
      <w:r w:rsidRPr="006A528C">
        <w:rPr>
          <w:rFonts w:ascii="Tahoma" w:hAnsi="Tahoma"/>
          <w:sz w:val="28"/>
          <w:szCs w:val="28"/>
          <w:rtl/>
          <w:lang w:bidi="fa-IR"/>
        </w:rPr>
        <w:t xml:space="preserve"> </w:t>
      </w:r>
      <w:r w:rsidRPr="006A528C">
        <w:rPr>
          <w:rFonts w:ascii="Tahoma" w:hAnsi="Tahoma" w:hint="cs"/>
          <w:sz w:val="28"/>
          <w:szCs w:val="28"/>
          <w:rtl/>
          <w:lang w:bidi="fa-IR"/>
        </w:rPr>
        <w:t>فداه</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عجل</w:t>
      </w:r>
      <w:r w:rsidRPr="006A528C">
        <w:rPr>
          <w:rFonts w:ascii="Tahoma" w:hAnsi="Tahoma"/>
          <w:sz w:val="28"/>
          <w:szCs w:val="28"/>
          <w:rtl/>
          <w:lang w:bidi="fa-IR"/>
        </w:rPr>
        <w:t xml:space="preserve"> </w:t>
      </w:r>
      <w:r w:rsidRPr="006A528C">
        <w:rPr>
          <w:rFonts w:ascii="Tahoma" w:hAnsi="Tahoma" w:hint="cs"/>
          <w:sz w:val="28"/>
          <w:szCs w:val="28"/>
          <w:rtl/>
          <w:lang w:bidi="fa-IR"/>
        </w:rPr>
        <w:t>الله</w:t>
      </w:r>
      <w:r w:rsidRPr="006A528C">
        <w:rPr>
          <w:rFonts w:ascii="Tahoma" w:hAnsi="Tahoma"/>
          <w:sz w:val="28"/>
          <w:szCs w:val="28"/>
          <w:rtl/>
          <w:lang w:bidi="fa-IR"/>
        </w:rPr>
        <w:t xml:space="preserve"> </w:t>
      </w:r>
      <w:r w:rsidRPr="006A528C">
        <w:rPr>
          <w:rFonts w:ascii="Tahoma" w:hAnsi="Tahoma" w:hint="cs"/>
          <w:sz w:val="28"/>
          <w:szCs w:val="28"/>
          <w:rtl/>
          <w:lang w:bidi="fa-IR"/>
        </w:rPr>
        <w:t>تعالی</w:t>
      </w:r>
      <w:r w:rsidRPr="006A528C">
        <w:rPr>
          <w:rFonts w:ascii="Tahoma" w:hAnsi="Tahoma"/>
          <w:sz w:val="28"/>
          <w:szCs w:val="28"/>
          <w:rtl/>
          <w:lang w:bidi="fa-IR"/>
        </w:rPr>
        <w:t xml:space="preserve"> </w:t>
      </w:r>
      <w:r w:rsidRPr="006A528C">
        <w:rPr>
          <w:rFonts w:ascii="Tahoma" w:hAnsi="Tahoma" w:hint="cs"/>
          <w:sz w:val="28"/>
          <w:szCs w:val="28"/>
          <w:rtl/>
          <w:lang w:bidi="fa-IR"/>
        </w:rPr>
        <w:t>فرجه</w:t>
      </w:r>
      <w:r w:rsidRPr="006A528C">
        <w:rPr>
          <w:rFonts w:ascii="Tahoma" w:hAnsi="Tahoma"/>
          <w:sz w:val="28"/>
          <w:szCs w:val="28"/>
          <w:rtl/>
          <w:lang w:bidi="fa-IR"/>
        </w:rPr>
        <w:t xml:space="preserve"> </w:t>
      </w:r>
      <w:r w:rsidRPr="006A528C">
        <w:rPr>
          <w:rFonts w:ascii="Tahoma" w:hAnsi="Tahoma" w:hint="cs"/>
          <w:sz w:val="28"/>
          <w:szCs w:val="28"/>
          <w:rtl/>
          <w:lang w:bidi="fa-IR"/>
        </w:rPr>
        <w:t>الشریف</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اللعنة</w:t>
      </w:r>
      <w:r w:rsidRPr="006A528C">
        <w:rPr>
          <w:rFonts w:ascii="Tahoma" w:hAnsi="Tahoma"/>
          <w:sz w:val="28"/>
          <w:szCs w:val="28"/>
          <w:rtl/>
          <w:lang w:bidi="fa-IR"/>
        </w:rPr>
        <w:t xml:space="preserve"> </w:t>
      </w:r>
      <w:r w:rsidRPr="006A528C">
        <w:rPr>
          <w:rFonts w:ascii="Tahoma" w:hAnsi="Tahoma" w:hint="cs"/>
          <w:sz w:val="28"/>
          <w:szCs w:val="28"/>
          <w:rtl/>
          <w:lang w:bidi="fa-IR"/>
        </w:rPr>
        <w:t>الدائمة</w:t>
      </w:r>
      <w:r w:rsidRPr="006A528C">
        <w:rPr>
          <w:rFonts w:ascii="Tahoma" w:hAnsi="Tahoma"/>
          <w:sz w:val="28"/>
          <w:szCs w:val="28"/>
          <w:rtl/>
          <w:lang w:bidi="fa-IR"/>
        </w:rPr>
        <w:t xml:space="preserve"> </w:t>
      </w:r>
      <w:r w:rsidRPr="006A528C">
        <w:rPr>
          <w:rFonts w:ascii="Tahoma" w:hAnsi="Tahoma" w:hint="cs"/>
          <w:sz w:val="28"/>
          <w:szCs w:val="28"/>
          <w:rtl/>
          <w:lang w:bidi="fa-IR"/>
        </w:rPr>
        <w:t>علی</w:t>
      </w:r>
      <w:r w:rsidRPr="006A528C">
        <w:rPr>
          <w:rFonts w:ascii="Tahoma" w:hAnsi="Tahoma"/>
          <w:sz w:val="28"/>
          <w:szCs w:val="28"/>
          <w:rtl/>
          <w:lang w:bidi="fa-IR"/>
        </w:rPr>
        <w:t xml:space="preserve"> </w:t>
      </w:r>
      <w:r w:rsidRPr="006A528C">
        <w:rPr>
          <w:rFonts w:ascii="Tahoma" w:hAnsi="Tahoma" w:hint="cs"/>
          <w:sz w:val="28"/>
          <w:szCs w:val="28"/>
          <w:rtl/>
          <w:lang w:bidi="fa-IR"/>
        </w:rPr>
        <w:t>اعدائهم</w:t>
      </w:r>
      <w:r w:rsidRPr="006A528C">
        <w:rPr>
          <w:rFonts w:ascii="Tahoma" w:hAnsi="Tahoma"/>
          <w:sz w:val="28"/>
          <w:szCs w:val="28"/>
          <w:rtl/>
          <w:lang w:bidi="fa-IR"/>
        </w:rPr>
        <w:t xml:space="preserve"> </w:t>
      </w:r>
      <w:r w:rsidRPr="006A528C">
        <w:rPr>
          <w:rFonts w:ascii="Tahoma" w:hAnsi="Tahoma" w:hint="cs"/>
          <w:sz w:val="28"/>
          <w:szCs w:val="28"/>
          <w:rtl/>
          <w:lang w:bidi="fa-IR"/>
        </w:rPr>
        <w:t>اجمعین</w:t>
      </w:r>
      <w:r w:rsidRPr="006A528C">
        <w:rPr>
          <w:rFonts w:ascii="Tahoma" w:hAnsi="Tahoma"/>
          <w:sz w:val="28"/>
          <w:szCs w:val="28"/>
          <w:rtl/>
          <w:lang w:bidi="fa-IR"/>
        </w:rPr>
        <w:t>.</w:t>
      </w:r>
    </w:p>
    <w:p w:rsidR="00A61149" w:rsidRPr="006A528C" w:rsidRDefault="00A61149" w:rsidP="00A61149">
      <w:pPr>
        <w:rPr>
          <w:rFonts w:ascii="Tahoma" w:hAnsi="Tahoma"/>
          <w:sz w:val="28"/>
          <w:szCs w:val="28"/>
          <w:rtl/>
          <w:lang w:bidi="fa-IR"/>
        </w:rPr>
      </w:pPr>
      <w:r w:rsidRPr="006A528C">
        <w:rPr>
          <w:rFonts w:ascii="Tahoma" w:hAnsi="Tahoma" w:hint="cs"/>
          <w:sz w:val="28"/>
          <w:szCs w:val="28"/>
          <w:rtl/>
          <w:lang w:bidi="fa-IR"/>
        </w:rPr>
        <w:t>اللّهُمَّ</w:t>
      </w:r>
      <w:r w:rsidRPr="006A528C">
        <w:rPr>
          <w:rFonts w:ascii="Tahoma" w:hAnsi="Tahoma"/>
          <w:sz w:val="28"/>
          <w:szCs w:val="28"/>
          <w:rtl/>
          <w:lang w:bidi="fa-IR"/>
        </w:rPr>
        <w:t xml:space="preserve"> </w:t>
      </w:r>
      <w:r w:rsidRPr="006A528C">
        <w:rPr>
          <w:rFonts w:ascii="Tahoma" w:hAnsi="Tahoma" w:hint="cs"/>
          <w:sz w:val="28"/>
          <w:szCs w:val="28"/>
          <w:rtl/>
          <w:lang w:bidi="fa-IR"/>
        </w:rPr>
        <w:t>انصُرِ</w:t>
      </w:r>
      <w:r w:rsidRPr="006A528C">
        <w:rPr>
          <w:rFonts w:ascii="Tahoma" w:hAnsi="Tahoma"/>
          <w:sz w:val="28"/>
          <w:szCs w:val="28"/>
          <w:rtl/>
          <w:lang w:bidi="fa-IR"/>
        </w:rPr>
        <w:t xml:space="preserve"> </w:t>
      </w:r>
      <w:r w:rsidRPr="006A528C">
        <w:rPr>
          <w:rFonts w:ascii="Tahoma" w:hAnsi="Tahoma" w:hint="cs"/>
          <w:sz w:val="28"/>
          <w:szCs w:val="28"/>
          <w:rtl/>
          <w:lang w:bidi="fa-IR"/>
        </w:rPr>
        <w:t>الإسلَامَ</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أهلَهُ</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اخذُلِ</w:t>
      </w:r>
      <w:r w:rsidRPr="006A528C">
        <w:rPr>
          <w:rFonts w:ascii="Tahoma" w:hAnsi="Tahoma"/>
          <w:sz w:val="28"/>
          <w:szCs w:val="28"/>
          <w:rtl/>
          <w:lang w:bidi="fa-IR"/>
        </w:rPr>
        <w:t xml:space="preserve"> </w:t>
      </w:r>
      <w:r w:rsidRPr="006A528C">
        <w:rPr>
          <w:rFonts w:ascii="Tahoma" w:hAnsi="Tahoma" w:hint="cs"/>
          <w:sz w:val="28"/>
          <w:szCs w:val="28"/>
          <w:rtl/>
          <w:lang w:bidi="fa-IR"/>
        </w:rPr>
        <w:t>الکُفرَ</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أهلَهُ وَ</w:t>
      </w:r>
      <w:r w:rsidRPr="006A528C">
        <w:rPr>
          <w:rFonts w:ascii="Tahoma" w:hAnsi="Tahoma"/>
          <w:sz w:val="28"/>
          <w:szCs w:val="28"/>
          <w:rtl/>
          <w:lang w:bidi="fa-IR"/>
        </w:rPr>
        <w:t xml:space="preserve"> </w:t>
      </w:r>
      <w:r w:rsidRPr="006A528C">
        <w:rPr>
          <w:rFonts w:ascii="Tahoma" w:hAnsi="Tahoma" w:hint="cs"/>
          <w:sz w:val="28"/>
          <w:szCs w:val="28"/>
          <w:rtl/>
          <w:lang w:bidi="fa-IR"/>
        </w:rPr>
        <w:t>انصُر</w:t>
      </w:r>
      <w:r w:rsidRPr="006A528C">
        <w:rPr>
          <w:rFonts w:ascii="Tahoma" w:hAnsi="Tahoma"/>
          <w:sz w:val="28"/>
          <w:szCs w:val="28"/>
          <w:rtl/>
          <w:lang w:bidi="fa-IR"/>
        </w:rPr>
        <w:t xml:space="preserve"> </w:t>
      </w:r>
      <w:r w:rsidRPr="006A528C">
        <w:rPr>
          <w:rFonts w:ascii="Tahoma" w:hAnsi="Tahoma" w:hint="cs"/>
          <w:sz w:val="28"/>
          <w:szCs w:val="28"/>
          <w:rtl/>
          <w:lang w:bidi="fa-IR"/>
        </w:rPr>
        <w:t>جُیُوشَ</w:t>
      </w:r>
      <w:r w:rsidRPr="006A528C">
        <w:rPr>
          <w:rFonts w:ascii="Tahoma" w:hAnsi="Tahoma"/>
          <w:sz w:val="28"/>
          <w:szCs w:val="28"/>
          <w:rtl/>
          <w:lang w:bidi="fa-IR"/>
        </w:rPr>
        <w:t xml:space="preserve"> </w:t>
      </w:r>
      <w:r w:rsidRPr="006A528C">
        <w:rPr>
          <w:rFonts w:ascii="Tahoma" w:hAnsi="Tahoma" w:hint="cs"/>
          <w:sz w:val="28"/>
          <w:szCs w:val="28"/>
          <w:rtl/>
          <w:lang w:bidi="fa-IR"/>
        </w:rPr>
        <w:t>المُسلِمین وَ حُماةَ الدّین بِمُحَمّدٍ وَ آلِهِ الطّاهرین.</w:t>
      </w:r>
    </w:p>
    <w:p w:rsidR="00A61149" w:rsidRPr="006A528C" w:rsidRDefault="00E83B75" w:rsidP="00493761">
      <w:pPr>
        <w:rPr>
          <w:rFonts w:ascii="Tahoma" w:hAnsi="Tahoma"/>
          <w:sz w:val="28"/>
          <w:szCs w:val="28"/>
          <w:rtl/>
          <w:lang w:bidi="fa-IR"/>
        </w:rPr>
      </w:pPr>
      <w:r w:rsidRPr="006A528C">
        <w:rPr>
          <w:rFonts w:ascii="Tahoma" w:hAnsi="Tahoma" w:hint="cs"/>
          <w:sz w:val="28"/>
          <w:szCs w:val="28"/>
          <w:rtl/>
          <w:lang w:bidi="fa-IR"/>
        </w:rPr>
        <w:t xml:space="preserve">بحث </w:t>
      </w:r>
      <w:r w:rsidR="00752B4F" w:rsidRPr="006A528C">
        <w:rPr>
          <w:rFonts w:ascii="Tahoma" w:hAnsi="Tahoma" w:hint="cs"/>
          <w:sz w:val="28"/>
          <w:szCs w:val="28"/>
          <w:rtl/>
          <w:lang w:bidi="fa-IR"/>
        </w:rPr>
        <w:t xml:space="preserve">به </w:t>
      </w:r>
      <w:r w:rsidRPr="006A528C">
        <w:rPr>
          <w:rFonts w:ascii="Tahoma" w:hAnsi="Tahoma" w:hint="cs"/>
          <w:sz w:val="28"/>
          <w:szCs w:val="28"/>
          <w:rtl/>
          <w:lang w:bidi="fa-IR"/>
        </w:rPr>
        <w:t>این‌جا رسید که آیا در صورت أولی از قسم اول استصحاب کلی آیا استصحاب فرد مغنی از استصحاب کلی هست یا نه؟ که بگوییم وقتی استصحاب فرد کردیم هردو اثر هم اثر خاص به فرد و هم اثر خاص به کلی مترتب می‌شود و دیگر احتیاج ندارد شخص دوتا استصحاب بکند برای دوتا اثرها. خب این محل اختلاف بین اصحاب هست، عده‌ای و جماعتی از محققین قائل به اغناء شدند و عده‌ای هم قائل به عدم اغناء شدند. حجت قول به اغناء چند دلیل است، دلیل اول فرمایشی است که محقق آخوند قدس‌سره در تعلیقه‌ی مبارکه‌ی بر رسائل فرمودند و بزرگانی هم مثل شیخنا الاستاد تبریزی رضوان‌الله علیه در دروس فی علم الاصول فرموده‌اند و با یک تتمیمی. و حاصل این دلیل این است که چون فرد و کلی در خارج متحد هستند، انسانیت انسان با زید در خارج متحد هستند یعنی یک هویت هست، یک وجود هست بگوییم هم این زید است این انسان است. وقتی اتحاد و عینیت داشتند</w:t>
      </w:r>
      <w:r w:rsidR="00493761" w:rsidRPr="006A528C">
        <w:rPr>
          <w:rFonts w:ascii="Tahoma" w:hAnsi="Tahoma" w:hint="cs"/>
          <w:sz w:val="28"/>
          <w:szCs w:val="28"/>
          <w:rtl/>
          <w:lang w:bidi="fa-IR"/>
        </w:rPr>
        <w:t>،</w:t>
      </w:r>
      <w:r w:rsidRPr="006A528C">
        <w:rPr>
          <w:rFonts w:ascii="Tahoma" w:hAnsi="Tahoma" w:hint="cs"/>
          <w:sz w:val="28"/>
          <w:szCs w:val="28"/>
          <w:rtl/>
          <w:lang w:bidi="fa-IR"/>
        </w:rPr>
        <w:t xml:space="preserve"> این از یک طرف که کلی با فرد در خارج عینیت دارد و اتحاد دارد و دوئیتی بین آن‌ها وجود ندارد. از طرف دیگر</w:t>
      </w:r>
      <w:r w:rsidR="00493761" w:rsidRPr="006A528C">
        <w:rPr>
          <w:rFonts w:ascii="Tahoma" w:hAnsi="Tahoma" w:hint="cs"/>
          <w:sz w:val="28"/>
          <w:szCs w:val="28"/>
          <w:rtl/>
          <w:lang w:bidi="fa-IR"/>
        </w:rPr>
        <w:t>...</w:t>
      </w:r>
      <w:r w:rsidRPr="006A528C">
        <w:rPr>
          <w:rFonts w:ascii="Tahoma" w:hAnsi="Tahoma" w:hint="cs"/>
          <w:sz w:val="28"/>
          <w:szCs w:val="28"/>
          <w:rtl/>
          <w:lang w:bidi="fa-IR"/>
        </w:rPr>
        <w:t xml:space="preserve"> این تتمیم مال استاد هست، و از طرف دیگر می‌دانیم حکمی که روی کلی هم می‌رود روی عنوان انسان که یک امر کلی هست و مفهوماً با زید تفاوت می‌کند روی او نمی‌رود حکم، اثر مال آن نیست، اثر مال انسان بحمل شایع است، یعنی مصداق خارجیِ‌ انسان، آن انسانِ متحقق فی الخارج</w:t>
      </w:r>
      <w:r w:rsidR="00B44F7A" w:rsidRPr="006A528C">
        <w:rPr>
          <w:rFonts w:ascii="Tahoma" w:hAnsi="Tahoma" w:hint="cs"/>
          <w:sz w:val="28"/>
          <w:szCs w:val="28"/>
          <w:rtl/>
          <w:lang w:bidi="fa-IR"/>
        </w:rPr>
        <w:t xml:space="preserve">. با توجه به این خب انسان بحمل شایع کو؟ کی هست؟ خب همین زید است، این‌جاست. پس بنابراین وقتی شارع ما را متعبد کرد به این‌که بگو زید وجود دارد در دار، خب قهراً انسان هم دیگر وجود دارد چون انسان همین زید است چیز دیگری نیست در خارج؛ اثر هم که </w:t>
      </w:r>
      <w:r w:rsidR="00B44F7A" w:rsidRPr="006A528C">
        <w:rPr>
          <w:rFonts w:ascii="Tahoma" w:hAnsi="Tahoma" w:hint="cs"/>
          <w:sz w:val="28"/>
          <w:szCs w:val="28"/>
          <w:rtl/>
          <w:lang w:bidi="fa-IR"/>
        </w:rPr>
        <w:lastRenderedPageBreak/>
        <w:t>مال همان انسان بحمل شایع است که همین زید باشد، بنابراین وقتی ما استصحاب بقاء زید کردیم دیگر همان‌طور که اثر خاص زید را که مثلاً در مثال مرحوم آقای حاج شیخ عبدالکریم رضوان‌الله علیه بود که نذر کرده فرض کنید که اگر زید در دار باشد دو رکعت نماز بخواند و اگر انسان باشد یک روز روزه بگیرد شکراً، خب وقتی استصحاب کرد بقاء زید را هردو اثرها مرتب می‌شود هم باید دو رکعت نماز را بخواند چون استصحاب زید کرده هم باید یک روز روزه را بگیرد چون شارع وقتی متعبد کرد من را به این‌که زید در خارج است متعبد کرده به این‌که بمکان العینیة و الاتحاد و این‌که حکمی هم که روی انسان رفته روی عنوان انسان نرفته، روی انسان بحمل شایع رفته، انسان بحمل شایع هم همین است. پس بنابراین آن اثر هم مترتب می‌شود و دیگر نیازی نیست دو مرتبه استصحاب بقاء انسان را بکنیم تا آن اثر آخر که روزه باشد مترتب بشود.</w:t>
      </w:r>
      <w:r w:rsidR="009B1911" w:rsidRPr="006A528C">
        <w:rPr>
          <w:rFonts w:ascii="Tahoma" w:hAnsi="Tahoma" w:hint="cs"/>
          <w:sz w:val="28"/>
          <w:szCs w:val="28"/>
          <w:rtl/>
          <w:lang w:bidi="fa-IR"/>
        </w:rPr>
        <w:t xml:space="preserve"> یا در مواردی که فرض کنید کسی می‌داند محد</w:t>
      </w:r>
      <w:r w:rsidR="00493761" w:rsidRPr="006A528C">
        <w:rPr>
          <w:rFonts w:ascii="Tahoma" w:hAnsi="Tahoma" w:hint="cs"/>
          <w:sz w:val="28"/>
          <w:szCs w:val="28"/>
          <w:rtl/>
          <w:lang w:bidi="fa-IR"/>
        </w:rPr>
        <w:t>ِ</w:t>
      </w:r>
      <w:r w:rsidR="009B1911" w:rsidRPr="006A528C">
        <w:rPr>
          <w:rFonts w:ascii="Tahoma" w:hAnsi="Tahoma" w:hint="cs"/>
          <w:sz w:val="28"/>
          <w:szCs w:val="28"/>
          <w:rtl/>
          <w:lang w:bidi="fa-IR"/>
        </w:rPr>
        <w:t>ث به حدث اصغر است و حالا شک دارد وضو گرفت و از آن حدث اصغر بیرون آمد یا نه؟ خب حدث اصغر یک اثر دارد، اصل الحدث و  کلی الحدث که با حدث اصغر هم تحقق پیدا می‌کند یک اثر خاص خودش را دارد. اثر آن حدث نفس الحدث کلی الحدث حرمت مسّ کتاب است، حرمت مسّ کتاب نرفته روی حدث اصغر بما أنّه حدث اصغر، روی حدث رفته. پس اثر حدث کلی عبارت است از حرمت مسّ کتاب، مسّ اسماء خدای متعال و اسماء معصومین علیهم السلام مثلاً. حدث اصغر هم این است که یکی از ‌آثار حدث اصغر هم این است که اگر باقیست الان وضو که می‌خواهد بگیرد نمی‌تواند به قصد وضوی تجدید</w:t>
      </w:r>
      <w:r w:rsidR="00493761" w:rsidRPr="006A528C">
        <w:rPr>
          <w:rFonts w:ascii="Tahoma" w:hAnsi="Tahoma" w:hint="cs"/>
          <w:sz w:val="28"/>
          <w:szCs w:val="28"/>
          <w:rtl/>
          <w:lang w:bidi="fa-IR"/>
        </w:rPr>
        <w:t>ی</w:t>
      </w:r>
      <w:r w:rsidR="009B1911" w:rsidRPr="006A528C">
        <w:rPr>
          <w:rFonts w:ascii="Tahoma" w:hAnsi="Tahoma" w:hint="cs"/>
          <w:sz w:val="28"/>
          <w:szCs w:val="28"/>
          <w:rtl/>
          <w:lang w:bidi="fa-IR"/>
        </w:rPr>
        <w:t xml:space="preserve"> بگیرد که استحباب دارد وضوی تجدیدی، چون آن بعد از این است که بداند محدث به حدث اصغر نیست؛ بنابراین این هم یک اثر خاص خودش را دارد. حالا وقتی که استصحاب کرد نفس آن حدث  اصغری را که یقین دارد در سابق بوده است قهراً آثار عدم حدث اصغر بار می‌شود که عدم جواز وضو به نیت تجدید است و هم‌چنین آن حرمت مسّ کتاب هم رفته بود روی حدث بحمل شایع و الان خب شارع من را متعبد کرد که بگو حدث، این یعنی حدث اصغر موجود است پس حدث بحمل شایع کلیِ حدث هم الان موجود است دیگر. این استدلالی است که برای اغناء شده. محقق خراسانی قدس‌سره بعد از این </w:t>
      </w:r>
      <w:r w:rsidR="00493761" w:rsidRPr="006A528C">
        <w:rPr>
          <w:rFonts w:ascii="Tahoma" w:hAnsi="Tahoma" w:hint="cs"/>
          <w:sz w:val="28"/>
          <w:szCs w:val="28"/>
          <w:rtl/>
          <w:lang w:bidi="fa-IR"/>
        </w:rPr>
        <w:t xml:space="preserve">که این </w:t>
      </w:r>
      <w:r w:rsidR="009B1911" w:rsidRPr="006A528C">
        <w:rPr>
          <w:rFonts w:ascii="Tahoma" w:hAnsi="Tahoma" w:hint="cs"/>
          <w:sz w:val="28"/>
          <w:szCs w:val="28"/>
          <w:rtl/>
          <w:lang w:bidi="fa-IR"/>
        </w:rPr>
        <w:t>استدلال را خودشان بیان فرمودند ...</w:t>
      </w:r>
    </w:p>
    <w:p w:rsidR="009B1911" w:rsidRPr="006A528C" w:rsidRDefault="006A528C" w:rsidP="00A61149">
      <w:pPr>
        <w:rPr>
          <w:rFonts w:ascii="Tahoma" w:hAnsi="Tahoma"/>
          <w:sz w:val="28"/>
          <w:szCs w:val="28"/>
          <w:rtl/>
          <w:lang w:bidi="fa-IR"/>
        </w:rPr>
      </w:pPr>
      <w:r>
        <w:rPr>
          <w:rFonts w:ascii="Tahoma" w:hAnsi="Tahoma" w:hint="cs"/>
          <w:sz w:val="28"/>
          <w:szCs w:val="28"/>
          <w:rtl/>
          <w:lang w:bidi="fa-IR"/>
        </w:rPr>
        <w:lastRenderedPageBreak/>
        <w:t xml:space="preserve">س: آثار نفس حدث اصغر را چه فرمودید؟ </w:t>
      </w:r>
    </w:p>
    <w:p w:rsidR="009B1911" w:rsidRPr="006A528C" w:rsidRDefault="009B1911" w:rsidP="00A61149">
      <w:pPr>
        <w:rPr>
          <w:rFonts w:ascii="Tahoma" w:hAnsi="Tahoma"/>
          <w:sz w:val="28"/>
          <w:szCs w:val="28"/>
          <w:rtl/>
          <w:lang w:bidi="fa-IR"/>
        </w:rPr>
      </w:pPr>
      <w:r w:rsidRPr="006A528C">
        <w:rPr>
          <w:rFonts w:ascii="Tahoma" w:hAnsi="Tahoma" w:hint="cs"/>
          <w:sz w:val="28"/>
          <w:szCs w:val="28"/>
          <w:rtl/>
          <w:lang w:bidi="fa-IR"/>
        </w:rPr>
        <w:t xml:space="preserve">ج: عدم جواز وضو به نیت تجدید، چون تشریع است دیگر، وضوی تجدیدی مال کسی است که حدث اصغر ندارد یعنی قبلاً وضو گرفته حدث اصغر بواسطه‌ی وضوی قبل از بین رفته، حالا بله می‌تواند به قصد تجدید دو مرتبه وضو بگیرد که «الوضوء علی الوضوء نورٌ علی نور» فرمودند در روایت «الوضوء علی الوضوء نور» باید یک وضویی باشد بعد وضوی ثانی بگیری، آن‌وقت این می‌شود «الوضوء علی الوضوء نور علی نور». و الان هم یاد آمد که </w:t>
      </w:r>
      <w:r w:rsidR="00ED3318" w:rsidRPr="006A528C">
        <w:rPr>
          <w:rFonts w:ascii="Tahoma" w:hAnsi="Tahoma" w:hint="cs"/>
          <w:sz w:val="28"/>
          <w:szCs w:val="28"/>
          <w:rtl/>
          <w:lang w:bidi="fa-IR"/>
        </w:rPr>
        <w:t>فی سال فی الزمان حالا شاید چهل سال پیش باشد، شب‌های ماه رمضان مرحوم آیت‌الله مصباح رضوان‌الله علیه بعد از افطار یک جلسه‌ای برای جوان‌ها داشتند توی خیابان چهارمردان و ما هم گاهی توفیق داشتیم شرکت می‌کردیم، یادم می‌آید ایشان آن‌جا فرمودند بعضی هستند که آن نوری که از وضو ایجاد می‌شود وقتی می‌گیرند آن‌ها می‌بینند</w:t>
      </w:r>
      <w:r w:rsidR="00493761" w:rsidRPr="006A528C">
        <w:rPr>
          <w:rFonts w:ascii="Tahoma" w:hAnsi="Tahoma" w:hint="cs"/>
          <w:sz w:val="28"/>
          <w:szCs w:val="28"/>
          <w:rtl/>
          <w:lang w:bidi="fa-IR"/>
        </w:rPr>
        <w:t>،</w:t>
      </w:r>
      <w:r w:rsidR="00ED3318" w:rsidRPr="006A528C">
        <w:rPr>
          <w:rFonts w:ascii="Tahoma" w:hAnsi="Tahoma" w:hint="cs"/>
          <w:sz w:val="28"/>
          <w:szCs w:val="28"/>
          <w:rtl/>
          <w:lang w:bidi="fa-IR"/>
        </w:rPr>
        <w:t xml:space="preserve"> مشاهده می‌کنند در اثر آن صفای نفسی که دارند و این‌ها، این نور را مشاهده می‌کنند که ایجاد می‌شود. </w:t>
      </w:r>
    </w:p>
    <w:p w:rsidR="006A528C" w:rsidRDefault="00ED3318" w:rsidP="00581C9C">
      <w:pPr>
        <w:rPr>
          <w:rFonts w:ascii="Tahoma" w:hAnsi="Tahoma"/>
          <w:sz w:val="28"/>
          <w:szCs w:val="28"/>
          <w:rtl/>
          <w:lang w:bidi="fa-IR"/>
        </w:rPr>
      </w:pPr>
      <w:r w:rsidRPr="006A528C">
        <w:rPr>
          <w:rFonts w:ascii="Tahoma" w:hAnsi="Tahoma" w:hint="cs"/>
          <w:sz w:val="28"/>
          <w:szCs w:val="28"/>
          <w:rtl/>
          <w:lang w:bidi="fa-IR"/>
        </w:rPr>
        <w:t>خب این به خدمت شما عرض شود که استدلال</w:t>
      </w:r>
      <w:r w:rsidR="00493761" w:rsidRPr="006A528C">
        <w:rPr>
          <w:rFonts w:ascii="Tahoma" w:hAnsi="Tahoma" w:hint="cs"/>
          <w:sz w:val="28"/>
          <w:szCs w:val="28"/>
          <w:rtl/>
          <w:lang w:bidi="fa-IR"/>
        </w:rPr>
        <w:t>.</w:t>
      </w:r>
      <w:r w:rsidRPr="006A528C">
        <w:rPr>
          <w:rFonts w:ascii="Tahoma" w:hAnsi="Tahoma" w:hint="cs"/>
          <w:sz w:val="28"/>
          <w:szCs w:val="28"/>
          <w:rtl/>
          <w:lang w:bidi="fa-IR"/>
        </w:rPr>
        <w:t xml:space="preserve"> محقق خراسانی قدس‌سره بعد از این‌که این استدلال را می‌فرمایند می‌فرمایند که درست است که این‌ها اتحاد دارند کلی و فرد متحد هستند در خارج این و حالا آن مطلب استاد هم درست است که اثر مال عنوان کلی نیست مال کلیِ بحمل شایع است و کلیِ بحمل شایع هم که متحد است با این، ولی این اتحاد امرٌ عقلیٌ، اما در نظر عرف در خارج کلی و فرد دوتا هستند و عرف وجود فرد را علت برای وجود کلی می‌بیند و می‌گوید که وجود کلی توقف بر وجود فرد دارد. این‌که می‌گوید آن متوقف است بر این و این متوقفٌ‌علیه اوست این زعم معنایش دوئیت است، می‌گوید او بر این متوقف است، او معلول این است، این علت وجود آن است، عرف این‌جوری حرف می‌زند این‌جوری داوری می‌کند، نظرش این است ولو خطاست و برهان و دلیل عقلی اتحاد می‌گوید، می‌گوید متحد هستند، دوتا در خارج نیست. اما عرف این است وقتی عرف این بود ما قبلاً گفتیم بعداً هم ان‌شاءالله خواهد آمد که در باب استصحاب آن‌چه که ملاک هست آن نظر عرف است که آیا آن متیقن باقیست یا باقی نیست، بحث می‌شود بعداً ان‌شاءالله که نظر نظرِ عقل است یا عرف است یا دلیل است، که آن‌جا می‌فرمایند که آن‌چه که حق است </w:t>
      </w:r>
      <w:r w:rsidRPr="006A528C">
        <w:rPr>
          <w:rFonts w:ascii="Tahoma" w:hAnsi="Tahoma" w:hint="cs"/>
          <w:sz w:val="28"/>
          <w:szCs w:val="28"/>
          <w:rtl/>
          <w:lang w:bidi="fa-IR"/>
        </w:rPr>
        <w:lastRenderedPageBreak/>
        <w:t>این است که نظر نظرِ عرف است که وحدت قضیه‌ی متیقنه و مشکوکه عرف، چون خطاب استصحاب و همه‌ی این‌ها این خطابات الغاء به عرف شده نه الغاء به فلاسفه و عقلیون و آن‌ها، به عرف؛ آن‌ها هم مخاطب هستند اما بما أنّهم عرفیون، باید ببینند که عرف می‌گوید که این باقی است یا باقی نیست، این قضیه‌ی متیقنه و مشکوکه یکی هست یا یکی نیست. پس بنابراین اشکال مرحوم آقای آخوند قدس‌سره این است که ایشان فرموده‌اند «أن</w:t>
      </w:r>
      <w:r w:rsidR="00960D31" w:rsidRPr="006A528C">
        <w:rPr>
          <w:rFonts w:ascii="Tahoma" w:hAnsi="Tahoma" w:hint="cs"/>
          <w:sz w:val="28"/>
          <w:szCs w:val="28"/>
          <w:rtl/>
          <w:lang w:bidi="fa-IR"/>
        </w:rPr>
        <w:t>ّ</w:t>
      </w:r>
      <w:r w:rsidRPr="006A528C">
        <w:rPr>
          <w:rFonts w:ascii="Tahoma" w:hAnsi="Tahoma"/>
          <w:sz w:val="28"/>
          <w:szCs w:val="28"/>
          <w:rtl/>
          <w:lang w:bidi="fa-IR"/>
        </w:rPr>
        <w:t xml:space="preserve"> </w:t>
      </w:r>
      <w:r w:rsidRPr="006A528C">
        <w:rPr>
          <w:rFonts w:ascii="Tahoma" w:hAnsi="Tahoma" w:hint="cs"/>
          <w:sz w:val="28"/>
          <w:szCs w:val="28"/>
          <w:rtl/>
          <w:lang w:bidi="fa-IR"/>
        </w:rPr>
        <w:t>الطبيعي</w:t>
      </w:r>
      <w:r w:rsidRPr="006A528C">
        <w:rPr>
          <w:rFonts w:ascii="Tahoma" w:hAnsi="Tahoma"/>
          <w:sz w:val="28"/>
          <w:szCs w:val="28"/>
          <w:rtl/>
          <w:lang w:bidi="fa-IR"/>
        </w:rPr>
        <w:t xml:space="preserve"> </w:t>
      </w:r>
      <w:r w:rsidRPr="006A528C">
        <w:rPr>
          <w:rFonts w:ascii="Tahoma" w:hAnsi="Tahoma" w:hint="cs"/>
          <w:sz w:val="28"/>
          <w:szCs w:val="28"/>
          <w:rtl/>
          <w:lang w:bidi="fa-IR"/>
        </w:rPr>
        <w:t>عين</w:t>
      </w:r>
      <w:r w:rsidRPr="006A528C">
        <w:rPr>
          <w:rFonts w:ascii="Tahoma" w:hAnsi="Tahoma"/>
          <w:sz w:val="28"/>
          <w:szCs w:val="28"/>
          <w:rtl/>
          <w:lang w:bidi="fa-IR"/>
        </w:rPr>
        <w:t xml:space="preserve"> </w:t>
      </w:r>
      <w:r w:rsidRPr="006A528C">
        <w:rPr>
          <w:rFonts w:ascii="Tahoma" w:hAnsi="Tahoma" w:hint="cs"/>
          <w:sz w:val="28"/>
          <w:szCs w:val="28"/>
          <w:rtl/>
          <w:lang w:bidi="fa-IR"/>
        </w:rPr>
        <w:t>الفرد</w:t>
      </w:r>
      <w:r w:rsidRPr="006A528C">
        <w:rPr>
          <w:rFonts w:ascii="Tahoma" w:hAnsi="Tahoma"/>
          <w:sz w:val="28"/>
          <w:szCs w:val="28"/>
          <w:rtl/>
          <w:lang w:bidi="fa-IR"/>
        </w:rPr>
        <w:t xml:space="preserve"> </w:t>
      </w:r>
      <w:r w:rsidRPr="006A528C">
        <w:rPr>
          <w:rFonts w:ascii="Tahoma" w:hAnsi="Tahoma" w:hint="cs"/>
          <w:sz w:val="28"/>
          <w:szCs w:val="28"/>
          <w:rtl/>
          <w:lang w:bidi="fa-IR"/>
        </w:rPr>
        <w:t>في</w:t>
      </w:r>
      <w:r w:rsidRPr="006A528C">
        <w:rPr>
          <w:rFonts w:ascii="Tahoma" w:hAnsi="Tahoma"/>
          <w:sz w:val="28"/>
          <w:szCs w:val="28"/>
          <w:rtl/>
          <w:lang w:bidi="fa-IR"/>
        </w:rPr>
        <w:t xml:space="preserve"> </w:t>
      </w:r>
      <w:r w:rsidRPr="006A528C">
        <w:rPr>
          <w:rFonts w:ascii="Tahoma" w:hAnsi="Tahoma" w:hint="cs"/>
          <w:sz w:val="28"/>
          <w:szCs w:val="28"/>
          <w:rtl/>
          <w:lang w:bidi="fa-IR"/>
        </w:rPr>
        <w:t>الخارج</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وجوده</w:t>
      </w:r>
      <w:r w:rsidR="00960D31" w:rsidRPr="006A528C">
        <w:rPr>
          <w:rFonts w:ascii="Tahoma" w:hAnsi="Tahoma" w:hint="cs"/>
          <w:sz w:val="28"/>
          <w:szCs w:val="28"/>
          <w:rtl/>
          <w:lang w:bidi="fa-IR"/>
        </w:rPr>
        <w:t xml:space="preserve"> فیه» یعنی وجود الطبیعی فی الخارج «</w:t>
      </w:r>
      <w:r w:rsidRPr="006A528C">
        <w:rPr>
          <w:rFonts w:ascii="Tahoma" w:hAnsi="Tahoma" w:hint="cs"/>
          <w:sz w:val="28"/>
          <w:szCs w:val="28"/>
          <w:rtl/>
          <w:lang w:bidi="fa-IR"/>
        </w:rPr>
        <w:t>بعين</w:t>
      </w:r>
      <w:r w:rsidRPr="006A528C">
        <w:rPr>
          <w:rFonts w:ascii="Tahoma" w:hAnsi="Tahoma"/>
          <w:sz w:val="28"/>
          <w:szCs w:val="28"/>
          <w:rtl/>
          <w:lang w:bidi="fa-IR"/>
        </w:rPr>
        <w:t xml:space="preserve"> </w:t>
      </w:r>
      <w:r w:rsidRPr="006A528C">
        <w:rPr>
          <w:rFonts w:ascii="Tahoma" w:hAnsi="Tahoma" w:hint="cs"/>
          <w:sz w:val="28"/>
          <w:szCs w:val="28"/>
          <w:rtl/>
          <w:lang w:bidi="fa-IR"/>
        </w:rPr>
        <w:t>وجود</w:t>
      </w:r>
      <w:r w:rsidRPr="006A528C">
        <w:rPr>
          <w:rFonts w:ascii="Tahoma" w:hAnsi="Tahoma"/>
          <w:sz w:val="28"/>
          <w:szCs w:val="28"/>
          <w:rtl/>
          <w:lang w:bidi="fa-IR"/>
        </w:rPr>
        <w:t xml:space="preserve"> </w:t>
      </w:r>
      <w:r w:rsidRPr="006A528C">
        <w:rPr>
          <w:rFonts w:ascii="Tahoma" w:hAnsi="Tahoma" w:hint="cs"/>
          <w:sz w:val="28"/>
          <w:szCs w:val="28"/>
          <w:rtl/>
          <w:lang w:bidi="fa-IR"/>
        </w:rPr>
        <w:t>الفرد</w:t>
      </w:r>
      <w:r w:rsidRPr="006A528C">
        <w:rPr>
          <w:rFonts w:ascii="Tahoma" w:hAnsi="Tahoma"/>
          <w:sz w:val="28"/>
          <w:szCs w:val="28"/>
          <w:rtl/>
          <w:lang w:bidi="fa-IR"/>
        </w:rPr>
        <w:t xml:space="preserve"> </w:t>
      </w:r>
      <w:r w:rsidRPr="006A528C">
        <w:rPr>
          <w:rFonts w:ascii="Tahoma" w:hAnsi="Tahoma" w:hint="cs"/>
          <w:sz w:val="28"/>
          <w:szCs w:val="28"/>
          <w:rtl/>
          <w:lang w:bidi="fa-IR"/>
        </w:rPr>
        <w:t>على</w:t>
      </w:r>
      <w:r w:rsidRPr="006A528C">
        <w:rPr>
          <w:rFonts w:ascii="Tahoma" w:hAnsi="Tahoma"/>
          <w:sz w:val="28"/>
          <w:szCs w:val="28"/>
          <w:rtl/>
          <w:lang w:bidi="fa-IR"/>
        </w:rPr>
        <w:t xml:space="preserve"> </w:t>
      </w:r>
      <w:r w:rsidRPr="006A528C">
        <w:rPr>
          <w:rFonts w:ascii="Tahoma" w:hAnsi="Tahoma" w:hint="cs"/>
          <w:sz w:val="28"/>
          <w:szCs w:val="28"/>
          <w:rtl/>
          <w:lang w:bidi="fa-IR"/>
        </w:rPr>
        <w:t>التحقيق،</w:t>
      </w:r>
      <w:r w:rsidR="00960D31" w:rsidRPr="006A528C">
        <w:rPr>
          <w:rFonts w:ascii="Tahoma" w:hAnsi="Tahoma" w:hint="cs"/>
          <w:sz w:val="28"/>
          <w:szCs w:val="28"/>
          <w:rtl/>
          <w:lang w:bidi="fa-IR"/>
        </w:rPr>
        <w:t xml:space="preserve"> </w:t>
      </w:r>
      <w:r w:rsidRPr="006A528C">
        <w:rPr>
          <w:rFonts w:ascii="Tahoma" w:hAnsi="Tahoma" w:hint="cs"/>
          <w:sz w:val="28"/>
          <w:szCs w:val="28"/>
          <w:rtl/>
          <w:lang w:bidi="fa-IR"/>
        </w:rPr>
        <w:t>فالتعبد</w:t>
      </w:r>
      <w:r w:rsidRPr="006A528C">
        <w:rPr>
          <w:rFonts w:ascii="Tahoma" w:hAnsi="Tahoma"/>
          <w:sz w:val="28"/>
          <w:szCs w:val="28"/>
          <w:rtl/>
          <w:lang w:bidi="fa-IR"/>
        </w:rPr>
        <w:t xml:space="preserve"> </w:t>
      </w:r>
      <w:r w:rsidRPr="006A528C">
        <w:rPr>
          <w:rFonts w:ascii="Tahoma" w:hAnsi="Tahoma" w:hint="cs"/>
          <w:sz w:val="28"/>
          <w:szCs w:val="28"/>
          <w:rtl/>
          <w:lang w:bidi="fa-IR"/>
        </w:rPr>
        <w:t>بوجود</w:t>
      </w:r>
      <w:r w:rsidRPr="006A528C">
        <w:rPr>
          <w:rFonts w:ascii="Tahoma" w:hAnsi="Tahoma"/>
          <w:sz w:val="28"/>
          <w:szCs w:val="28"/>
          <w:rtl/>
          <w:lang w:bidi="fa-IR"/>
        </w:rPr>
        <w:t xml:space="preserve"> </w:t>
      </w:r>
      <w:r w:rsidRPr="006A528C">
        <w:rPr>
          <w:rFonts w:ascii="Tahoma" w:hAnsi="Tahoma" w:hint="cs"/>
          <w:sz w:val="28"/>
          <w:szCs w:val="28"/>
          <w:rtl/>
          <w:lang w:bidi="fa-IR"/>
        </w:rPr>
        <w:t>الفرد</w:t>
      </w:r>
      <w:r w:rsidRPr="006A528C">
        <w:rPr>
          <w:rFonts w:ascii="Tahoma" w:hAnsi="Tahoma"/>
          <w:sz w:val="28"/>
          <w:szCs w:val="28"/>
          <w:rtl/>
          <w:lang w:bidi="fa-IR"/>
        </w:rPr>
        <w:t xml:space="preserve"> </w:t>
      </w:r>
      <w:r w:rsidRPr="006A528C">
        <w:rPr>
          <w:rFonts w:ascii="Tahoma" w:hAnsi="Tahoma" w:hint="cs"/>
          <w:sz w:val="28"/>
          <w:szCs w:val="28"/>
          <w:rtl/>
          <w:lang w:bidi="fa-IR"/>
        </w:rPr>
        <w:t>تعبد</w:t>
      </w:r>
      <w:r w:rsidR="00493761" w:rsidRPr="006A528C">
        <w:rPr>
          <w:rFonts w:ascii="Tahoma" w:hAnsi="Tahoma" w:hint="cs"/>
          <w:sz w:val="28"/>
          <w:szCs w:val="28"/>
          <w:rtl/>
          <w:lang w:bidi="fa-IR"/>
        </w:rPr>
        <w:t>ٍ</w:t>
      </w:r>
      <w:r w:rsidRPr="006A528C">
        <w:rPr>
          <w:rFonts w:ascii="Tahoma" w:hAnsi="Tahoma"/>
          <w:sz w:val="28"/>
          <w:szCs w:val="28"/>
          <w:rtl/>
          <w:lang w:bidi="fa-IR"/>
        </w:rPr>
        <w:t xml:space="preserve"> </w:t>
      </w:r>
      <w:r w:rsidR="00960D31" w:rsidRPr="006A528C">
        <w:rPr>
          <w:rFonts w:ascii="Tahoma" w:hAnsi="Tahoma" w:hint="cs"/>
          <w:sz w:val="28"/>
          <w:szCs w:val="28"/>
          <w:rtl/>
          <w:lang w:bidi="fa-IR"/>
        </w:rPr>
        <w:t>بوجوده» وقتی شارع گفت فرد موجود است زید موجود است تعبد به وجود انسان هم کرده بمکان الوحدة. «</w:t>
      </w:r>
      <w:r w:rsidRPr="006A528C">
        <w:rPr>
          <w:rFonts w:ascii="Tahoma" w:hAnsi="Tahoma" w:hint="cs"/>
          <w:sz w:val="28"/>
          <w:szCs w:val="28"/>
          <w:rtl/>
          <w:lang w:bidi="fa-IR"/>
        </w:rPr>
        <w:t>فاستصحابه</w:t>
      </w:r>
      <w:r w:rsidR="00960D31" w:rsidRPr="006A528C">
        <w:rPr>
          <w:rFonts w:ascii="Tahoma" w:hAnsi="Tahoma" w:hint="cs"/>
          <w:sz w:val="28"/>
          <w:szCs w:val="28"/>
          <w:rtl/>
          <w:lang w:bidi="fa-IR"/>
        </w:rPr>
        <w:t>» یعنی استصحاب الفرد «</w:t>
      </w:r>
      <w:r w:rsidRPr="006A528C">
        <w:rPr>
          <w:rFonts w:ascii="Tahoma" w:hAnsi="Tahoma" w:hint="cs"/>
          <w:sz w:val="28"/>
          <w:szCs w:val="28"/>
          <w:rtl/>
          <w:lang w:bidi="fa-IR"/>
        </w:rPr>
        <w:t>يجدي</w:t>
      </w:r>
      <w:r w:rsidRPr="006A528C">
        <w:rPr>
          <w:rFonts w:ascii="Tahoma" w:hAnsi="Tahoma"/>
          <w:sz w:val="28"/>
          <w:szCs w:val="28"/>
          <w:rtl/>
          <w:lang w:bidi="fa-IR"/>
        </w:rPr>
        <w:t xml:space="preserve"> </w:t>
      </w:r>
      <w:r w:rsidRPr="006A528C">
        <w:rPr>
          <w:rFonts w:ascii="Tahoma" w:hAnsi="Tahoma" w:hint="cs"/>
          <w:sz w:val="28"/>
          <w:szCs w:val="28"/>
          <w:rtl/>
          <w:lang w:bidi="fa-IR"/>
        </w:rPr>
        <w:t>في</w:t>
      </w:r>
      <w:r w:rsidRPr="006A528C">
        <w:rPr>
          <w:rFonts w:ascii="Tahoma" w:hAnsi="Tahoma"/>
          <w:sz w:val="28"/>
          <w:szCs w:val="28"/>
          <w:rtl/>
          <w:lang w:bidi="fa-IR"/>
        </w:rPr>
        <w:t xml:space="preserve"> </w:t>
      </w:r>
      <w:r w:rsidRPr="006A528C">
        <w:rPr>
          <w:rFonts w:ascii="Tahoma" w:hAnsi="Tahoma" w:hint="cs"/>
          <w:sz w:val="28"/>
          <w:szCs w:val="28"/>
          <w:rtl/>
          <w:lang w:bidi="fa-IR"/>
        </w:rPr>
        <w:t>ترتيب</w:t>
      </w:r>
      <w:r w:rsidRPr="006A528C">
        <w:rPr>
          <w:rFonts w:ascii="Tahoma" w:hAnsi="Tahoma"/>
          <w:sz w:val="28"/>
          <w:szCs w:val="28"/>
          <w:rtl/>
          <w:lang w:bidi="fa-IR"/>
        </w:rPr>
        <w:t xml:space="preserve"> </w:t>
      </w:r>
      <w:r w:rsidRPr="006A528C">
        <w:rPr>
          <w:rFonts w:ascii="Tahoma" w:hAnsi="Tahoma" w:hint="cs"/>
          <w:sz w:val="28"/>
          <w:szCs w:val="28"/>
          <w:rtl/>
          <w:lang w:bidi="fa-IR"/>
        </w:rPr>
        <w:t>آثارهما</w:t>
      </w:r>
      <w:r w:rsidR="00960D31" w:rsidRPr="006A528C">
        <w:rPr>
          <w:rFonts w:ascii="Tahoma" w:hAnsi="Tahoma" w:hint="cs"/>
          <w:sz w:val="28"/>
          <w:szCs w:val="28"/>
          <w:rtl/>
          <w:lang w:bidi="fa-IR"/>
        </w:rPr>
        <w:t>» هم آثار کلی هم آثار فرد. این استدلال که گفتیم آن، البته توی کلام ایشان مستتر است ولی خب استاد گفتیم این را هم این مستتر را بارز کردند و ظاهر کردند که از آن طرف اثری هم که بر کلی بار است بر کلی بحمل شایع بار است که با این متحد است نه عنوان کلی. این وجه این‌که بگوییم اغناء می‌کند چون ایشان فرموده اشکالٌ یک وجه برای اغناء یک وجه برای عدم اغناء فرموده.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من</w:t>
      </w:r>
      <w:r w:rsidRPr="006A528C">
        <w:rPr>
          <w:rFonts w:ascii="Tahoma" w:hAnsi="Tahoma"/>
          <w:sz w:val="28"/>
          <w:szCs w:val="28"/>
          <w:rtl/>
          <w:lang w:bidi="fa-IR"/>
        </w:rPr>
        <w:t xml:space="preserve"> </w:t>
      </w:r>
      <w:r w:rsidRPr="006A528C">
        <w:rPr>
          <w:rFonts w:ascii="Tahoma" w:hAnsi="Tahoma" w:hint="cs"/>
          <w:sz w:val="28"/>
          <w:szCs w:val="28"/>
          <w:rtl/>
          <w:lang w:bidi="fa-IR"/>
        </w:rPr>
        <w:t>أن</w:t>
      </w:r>
      <w:r w:rsidR="00960D31" w:rsidRPr="006A528C">
        <w:rPr>
          <w:rFonts w:ascii="Tahoma" w:hAnsi="Tahoma" w:hint="cs"/>
          <w:sz w:val="28"/>
          <w:szCs w:val="28"/>
          <w:rtl/>
          <w:lang w:bidi="fa-IR"/>
        </w:rPr>
        <w:t>ّ» که این وجه عدم اغناء است که اشکال به آن قبل می‌شود «و من أنّ</w:t>
      </w:r>
      <w:r w:rsidRPr="006A528C">
        <w:rPr>
          <w:rFonts w:ascii="Tahoma" w:hAnsi="Tahoma"/>
          <w:sz w:val="28"/>
          <w:szCs w:val="28"/>
          <w:rtl/>
          <w:lang w:bidi="fa-IR"/>
        </w:rPr>
        <w:t xml:space="preserve"> </w:t>
      </w:r>
      <w:r w:rsidRPr="006A528C">
        <w:rPr>
          <w:rFonts w:ascii="Tahoma" w:hAnsi="Tahoma" w:hint="cs"/>
          <w:sz w:val="28"/>
          <w:szCs w:val="28"/>
          <w:rtl/>
          <w:lang w:bidi="fa-IR"/>
        </w:rPr>
        <w:t>الاتحاد</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العينية</w:t>
      </w:r>
      <w:r w:rsidRPr="006A528C">
        <w:rPr>
          <w:rFonts w:ascii="Tahoma" w:hAnsi="Tahoma"/>
          <w:sz w:val="28"/>
          <w:szCs w:val="28"/>
          <w:rtl/>
          <w:lang w:bidi="fa-IR"/>
        </w:rPr>
        <w:t xml:space="preserve"> </w:t>
      </w:r>
      <w:r w:rsidRPr="006A528C">
        <w:rPr>
          <w:rFonts w:ascii="Tahoma" w:hAnsi="Tahoma" w:hint="cs"/>
          <w:sz w:val="28"/>
          <w:szCs w:val="28"/>
          <w:rtl/>
          <w:lang w:bidi="fa-IR"/>
        </w:rPr>
        <w:t>في</w:t>
      </w:r>
      <w:r w:rsidRPr="006A528C">
        <w:rPr>
          <w:rFonts w:ascii="Tahoma" w:hAnsi="Tahoma"/>
          <w:sz w:val="28"/>
          <w:szCs w:val="28"/>
          <w:rtl/>
          <w:lang w:bidi="fa-IR"/>
        </w:rPr>
        <w:t xml:space="preserve"> </w:t>
      </w:r>
      <w:r w:rsidRPr="006A528C">
        <w:rPr>
          <w:rFonts w:ascii="Tahoma" w:hAnsi="Tahoma" w:hint="cs"/>
          <w:sz w:val="28"/>
          <w:szCs w:val="28"/>
          <w:rtl/>
          <w:lang w:bidi="fa-IR"/>
        </w:rPr>
        <w:t>الخارج</w:t>
      </w:r>
      <w:r w:rsidRPr="006A528C">
        <w:rPr>
          <w:rFonts w:ascii="Tahoma" w:hAnsi="Tahoma"/>
          <w:sz w:val="28"/>
          <w:szCs w:val="28"/>
          <w:rtl/>
          <w:lang w:bidi="fa-IR"/>
        </w:rPr>
        <w:t xml:space="preserve"> </w:t>
      </w:r>
      <w:r w:rsidRPr="006A528C">
        <w:rPr>
          <w:rFonts w:ascii="Tahoma" w:hAnsi="Tahoma" w:hint="cs"/>
          <w:sz w:val="28"/>
          <w:szCs w:val="28"/>
          <w:rtl/>
          <w:lang w:bidi="fa-IR"/>
        </w:rPr>
        <w:t>إنما</w:t>
      </w:r>
      <w:r w:rsidRPr="006A528C">
        <w:rPr>
          <w:rFonts w:ascii="Tahoma" w:hAnsi="Tahoma"/>
          <w:sz w:val="28"/>
          <w:szCs w:val="28"/>
          <w:rtl/>
          <w:lang w:bidi="fa-IR"/>
        </w:rPr>
        <w:t xml:space="preserve"> </w:t>
      </w:r>
      <w:r w:rsidRPr="006A528C">
        <w:rPr>
          <w:rFonts w:ascii="Tahoma" w:hAnsi="Tahoma" w:hint="cs"/>
          <w:sz w:val="28"/>
          <w:szCs w:val="28"/>
          <w:rtl/>
          <w:lang w:bidi="fa-IR"/>
        </w:rPr>
        <w:t>هو</w:t>
      </w:r>
      <w:r w:rsidRPr="006A528C">
        <w:rPr>
          <w:rFonts w:ascii="Tahoma" w:hAnsi="Tahoma"/>
          <w:sz w:val="28"/>
          <w:szCs w:val="28"/>
          <w:rtl/>
          <w:lang w:bidi="fa-IR"/>
        </w:rPr>
        <w:t xml:space="preserve"> </w:t>
      </w:r>
      <w:r w:rsidRPr="006A528C">
        <w:rPr>
          <w:rFonts w:ascii="Tahoma" w:hAnsi="Tahoma" w:hint="cs"/>
          <w:sz w:val="28"/>
          <w:szCs w:val="28"/>
          <w:rtl/>
          <w:lang w:bidi="fa-IR"/>
        </w:rPr>
        <w:t>بحسب</w:t>
      </w:r>
      <w:r w:rsidRPr="006A528C">
        <w:rPr>
          <w:rFonts w:ascii="Tahoma" w:hAnsi="Tahoma"/>
          <w:sz w:val="28"/>
          <w:szCs w:val="28"/>
          <w:rtl/>
          <w:lang w:bidi="fa-IR"/>
        </w:rPr>
        <w:t xml:space="preserve"> </w:t>
      </w:r>
      <w:r w:rsidRPr="006A528C">
        <w:rPr>
          <w:rFonts w:ascii="Tahoma" w:hAnsi="Tahoma" w:hint="cs"/>
          <w:sz w:val="28"/>
          <w:szCs w:val="28"/>
          <w:rtl/>
          <w:lang w:bidi="fa-IR"/>
        </w:rPr>
        <w:t>الحقيقة</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الدقة</w:t>
      </w:r>
      <w:r w:rsidRPr="006A528C">
        <w:rPr>
          <w:rFonts w:ascii="Tahoma" w:hAnsi="Tahoma"/>
          <w:sz w:val="28"/>
          <w:szCs w:val="28"/>
          <w:rtl/>
          <w:lang w:bidi="fa-IR"/>
        </w:rPr>
        <w:t xml:space="preserve"> </w:t>
      </w:r>
      <w:r w:rsidRPr="006A528C">
        <w:rPr>
          <w:rFonts w:ascii="Tahoma" w:hAnsi="Tahoma" w:hint="cs"/>
          <w:sz w:val="28"/>
          <w:szCs w:val="28"/>
          <w:rtl/>
          <w:lang w:bidi="fa-IR"/>
        </w:rPr>
        <w:t>بحكم</w:t>
      </w:r>
      <w:r w:rsidRPr="006A528C">
        <w:rPr>
          <w:rFonts w:ascii="Tahoma" w:hAnsi="Tahoma"/>
          <w:sz w:val="28"/>
          <w:szCs w:val="28"/>
          <w:rtl/>
          <w:lang w:bidi="fa-IR"/>
        </w:rPr>
        <w:t xml:space="preserve"> </w:t>
      </w:r>
      <w:r w:rsidRPr="006A528C">
        <w:rPr>
          <w:rFonts w:ascii="Tahoma" w:hAnsi="Tahoma" w:hint="cs"/>
          <w:sz w:val="28"/>
          <w:szCs w:val="28"/>
          <w:rtl/>
          <w:lang w:bidi="fa-IR"/>
        </w:rPr>
        <w:t>العقل،</w:t>
      </w:r>
      <w:r w:rsidR="00960D31" w:rsidRPr="006A528C">
        <w:rPr>
          <w:rFonts w:ascii="Tahoma" w:hAnsi="Tahoma" w:hint="cs"/>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أما</w:t>
      </w:r>
      <w:r w:rsidRPr="006A528C">
        <w:rPr>
          <w:rFonts w:ascii="Tahoma" w:hAnsi="Tahoma"/>
          <w:sz w:val="28"/>
          <w:szCs w:val="28"/>
          <w:rtl/>
          <w:lang w:bidi="fa-IR"/>
        </w:rPr>
        <w:t xml:space="preserve"> </w:t>
      </w:r>
      <w:r w:rsidRPr="006A528C">
        <w:rPr>
          <w:rFonts w:ascii="Tahoma" w:hAnsi="Tahoma" w:hint="cs"/>
          <w:sz w:val="28"/>
          <w:szCs w:val="28"/>
          <w:rtl/>
          <w:lang w:bidi="fa-IR"/>
        </w:rPr>
        <w:t>بالنظر</w:t>
      </w:r>
      <w:r w:rsidRPr="006A528C">
        <w:rPr>
          <w:rFonts w:ascii="Tahoma" w:hAnsi="Tahoma"/>
          <w:sz w:val="28"/>
          <w:szCs w:val="28"/>
          <w:rtl/>
          <w:lang w:bidi="fa-IR"/>
        </w:rPr>
        <w:t xml:space="preserve"> </w:t>
      </w:r>
      <w:r w:rsidRPr="006A528C">
        <w:rPr>
          <w:rFonts w:ascii="Tahoma" w:hAnsi="Tahoma" w:hint="cs"/>
          <w:sz w:val="28"/>
          <w:szCs w:val="28"/>
          <w:rtl/>
          <w:lang w:bidi="fa-IR"/>
        </w:rPr>
        <w:t>العرفي</w:t>
      </w:r>
      <w:r w:rsidRPr="006A528C">
        <w:rPr>
          <w:rFonts w:ascii="Tahoma" w:hAnsi="Tahoma"/>
          <w:sz w:val="28"/>
          <w:szCs w:val="28"/>
          <w:rtl/>
          <w:lang w:bidi="fa-IR"/>
        </w:rPr>
        <w:t xml:space="preserve"> </w:t>
      </w:r>
      <w:r w:rsidRPr="006A528C">
        <w:rPr>
          <w:rFonts w:ascii="Tahoma" w:hAnsi="Tahoma" w:hint="cs"/>
          <w:sz w:val="28"/>
          <w:szCs w:val="28"/>
          <w:rtl/>
          <w:lang w:bidi="fa-IR"/>
        </w:rPr>
        <w:t>فهما</w:t>
      </w:r>
      <w:r w:rsidRPr="006A528C">
        <w:rPr>
          <w:rFonts w:ascii="Tahoma" w:hAnsi="Tahoma"/>
          <w:sz w:val="28"/>
          <w:szCs w:val="28"/>
          <w:rtl/>
          <w:lang w:bidi="fa-IR"/>
        </w:rPr>
        <w:t xml:space="preserve"> </w:t>
      </w:r>
      <w:r w:rsidRPr="006A528C">
        <w:rPr>
          <w:rFonts w:ascii="Tahoma" w:hAnsi="Tahoma" w:hint="cs"/>
          <w:sz w:val="28"/>
          <w:szCs w:val="28"/>
          <w:rtl/>
          <w:lang w:bidi="fa-IR"/>
        </w:rPr>
        <w:t>اثنان،</w:t>
      </w:r>
      <w:r w:rsidR="00960D31" w:rsidRPr="006A528C">
        <w:rPr>
          <w:rFonts w:ascii="Tahoma" w:hAnsi="Tahoma" w:hint="cs"/>
          <w:sz w:val="28"/>
          <w:szCs w:val="28"/>
          <w:rtl/>
          <w:lang w:bidi="fa-IR"/>
        </w:rPr>
        <w:t xml:space="preserve"> </w:t>
      </w:r>
      <w:r w:rsidRPr="006A528C">
        <w:rPr>
          <w:rFonts w:ascii="Tahoma" w:hAnsi="Tahoma" w:hint="cs"/>
          <w:sz w:val="28"/>
          <w:szCs w:val="28"/>
          <w:rtl/>
          <w:lang w:bidi="fa-IR"/>
        </w:rPr>
        <w:t>كان</w:t>
      </w:r>
      <w:r w:rsidRPr="006A528C">
        <w:rPr>
          <w:rFonts w:ascii="Tahoma" w:hAnsi="Tahoma"/>
          <w:sz w:val="28"/>
          <w:szCs w:val="28"/>
          <w:rtl/>
          <w:lang w:bidi="fa-IR"/>
        </w:rPr>
        <w:t xml:space="preserve"> </w:t>
      </w:r>
      <w:r w:rsidRPr="006A528C">
        <w:rPr>
          <w:rFonts w:ascii="Tahoma" w:hAnsi="Tahoma" w:hint="cs"/>
          <w:sz w:val="28"/>
          <w:szCs w:val="28"/>
          <w:rtl/>
          <w:lang w:bidi="fa-IR"/>
        </w:rPr>
        <w:t>بينهما</w:t>
      </w:r>
      <w:r w:rsidR="00960D31" w:rsidRPr="006A528C">
        <w:rPr>
          <w:rFonts w:ascii="Tahoma" w:hAnsi="Tahoma" w:hint="cs"/>
          <w:sz w:val="28"/>
          <w:szCs w:val="28"/>
          <w:rtl/>
          <w:lang w:bidi="fa-IR"/>
        </w:rPr>
        <w:t xml:space="preserve"> بهذا</w:t>
      </w:r>
      <w:r w:rsidRPr="006A528C">
        <w:rPr>
          <w:rFonts w:ascii="Tahoma" w:hAnsi="Tahoma"/>
          <w:sz w:val="28"/>
          <w:szCs w:val="28"/>
          <w:rtl/>
          <w:lang w:bidi="fa-IR"/>
        </w:rPr>
        <w:t xml:space="preserve"> </w:t>
      </w:r>
      <w:r w:rsidR="00960D31" w:rsidRPr="006A528C">
        <w:rPr>
          <w:rFonts w:ascii="Tahoma" w:hAnsi="Tahoma" w:hint="cs"/>
          <w:sz w:val="28"/>
          <w:szCs w:val="28"/>
          <w:rtl/>
          <w:lang w:bidi="fa-IR"/>
        </w:rPr>
        <w:t>ال</w:t>
      </w:r>
      <w:r w:rsidRPr="006A528C">
        <w:rPr>
          <w:rFonts w:ascii="Tahoma" w:hAnsi="Tahoma" w:hint="cs"/>
          <w:sz w:val="28"/>
          <w:szCs w:val="28"/>
          <w:rtl/>
          <w:lang w:bidi="fa-IR"/>
        </w:rPr>
        <w:t>نظر</w:t>
      </w:r>
      <w:r w:rsidRPr="006A528C">
        <w:rPr>
          <w:rFonts w:ascii="Tahoma" w:hAnsi="Tahoma"/>
          <w:sz w:val="28"/>
          <w:szCs w:val="28"/>
          <w:rtl/>
          <w:lang w:bidi="fa-IR"/>
        </w:rPr>
        <w:t xml:space="preserve"> </w:t>
      </w:r>
      <w:r w:rsidRPr="006A528C">
        <w:rPr>
          <w:rFonts w:ascii="Tahoma" w:hAnsi="Tahoma" w:hint="cs"/>
          <w:sz w:val="28"/>
          <w:szCs w:val="28"/>
          <w:rtl/>
          <w:lang w:bidi="fa-IR"/>
        </w:rPr>
        <w:t>توقف</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00960D31" w:rsidRPr="006A528C">
        <w:rPr>
          <w:rFonts w:ascii="Tahoma" w:hAnsi="Tahoma" w:hint="cs"/>
          <w:sz w:val="28"/>
          <w:szCs w:val="28"/>
          <w:rtl/>
          <w:lang w:bidi="fa-IR"/>
        </w:rPr>
        <w:t>علّية» این‌جا این محققی که این چاپ ارشاد است که بعد چاپ شده ظاهراً اهل چیز نبوده، این‌جا توقف را ویرگول گذاشته و علیه، این که آدم فکر می‌کند علی</w:t>
      </w:r>
      <w:r w:rsidR="00B02C24" w:rsidRPr="006A528C">
        <w:rPr>
          <w:rFonts w:ascii="Tahoma" w:hAnsi="Tahoma" w:hint="cs"/>
          <w:sz w:val="28"/>
          <w:szCs w:val="28"/>
          <w:rtl/>
          <w:lang w:bidi="fa-IR"/>
        </w:rPr>
        <w:t xml:space="preserve">ه یعنی چه؟ این نه «توقف و علّیة»، «فهما اثنان» یعنی آن کلی و فرد دوتا هستند، بین آن‌ها به این نظر یعنی نظر عرفی «توقف و علّیة </w:t>
      </w:r>
      <w:r w:rsidRPr="006A528C">
        <w:rPr>
          <w:rFonts w:ascii="Tahoma" w:hAnsi="Tahoma" w:hint="cs"/>
          <w:sz w:val="28"/>
          <w:szCs w:val="28"/>
          <w:rtl/>
          <w:lang w:bidi="fa-IR"/>
        </w:rPr>
        <w:t>لا</w:t>
      </w:r>
      <w:r w:rsidRPr="006A528C">
        <w:rPr>
          <w:rFonts w:ascii="Tahoma" w:hAnsi="Tahoma"/>
          <w:sz w:val="28"/>
          <w:szCs w:val="28"/>
          <w:rtl/>
          <w:lang w:bidi="fa-IR"/>
        </w:rPr>
        <w:t xml:space="preserve"> </w:t>
      </w:r>
      <w:r w:rsidRPr="006A528C">
        <w:rPr>
          <w:rFonts w:ascii="Tahoma" w:hAnsi="Tahoma" w:hint="cs"/>
          <w:sz w:val="28"/>
          <w:szCs w:val="28"/>
          <w:rtl/>
          <w:lang w:bidi="fa-IR"/>
        </w:rPr>
        <w:t>اتحاد</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عينية</w:t>
      </w:r>
      <w:r w:rsidR="00B02C24" w:rsidRPr="006A528C">
        <w:rPr>
          <w:rFonts w:ascii="Tahoma" w:hAnsi="Tahoma" w:hint="cs"/>
          <w:sz w:val="28"/>
          <w:szCs w:val="28"/>
          <w:rtl/>
          <w:lang w:bidi="fa-IR"/>
        </w:rPr>
        <w:t>» در نظر عرف این‌ها متحد نیستند</w:t>
      </w:r>
      <w:r w:rsidR="00493761" w:rsidRPr="006A528C">
        <w:rPr>
          <w:rFonts w:ascii="Tahoma" w:hAnsi="Tahoma" w:hint="cs"/>
          <w:sz w:val="28"/>
          <w:szCs w:val="28"/>
          <w:rtl/>
          <w:lang w:bidi="fa-IR"/>
        </w:rPr>
        <w:t>،</w:t>
      </w:r>
      <w:r w:rsidR="00B02C24" w:rsidRPr="006A528C">
        <w:rPr>
          <w:rFonts w:ascii="Tahoma" w:hAnsi="Tahoma" w:hint="cs"/>
          <w:sz w:val="28"/>
          <w:szCs w:val="28"/>
          <w:rtl/>
          <w:lang w:bidi="fa-IR"/>
        </w:rPr>
        <w:t xml:space="preserve"> عینیت ندارند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الاعتبار</w:t>
      </w:r>
      <w:r w:rsidRPr="006A528C">
        <w:rPr>
          <w:rFonts w:ascii="Tahoma" w:hAnsi="Tahoma"/>
          <w:sz w:val="28"/>
          <w:szCs w:val="28"/>
          <w:rtl/>
          <w:lang w:bidi="fa-IR"/>
        </w:rPr>
        <w:t xml:space="preserve"> </w:t>
      </w:r>
      <w:r w:rsidRPr="006A528C">
        <w:rPr>
          <w:rFonts w:ascii="Tahoma" w:hAnsi="Tahoma" w:hint="cs"/>
          <w:sz w:val="28"/>
          <w:szCs w:val="28"/>
          <w:rtl/>
          <w:lang w:bidi="fa-IR"/>
        </w:rPr>
        <w:t>إنما</w:t>
      </w:r>
      <w:r w:rsidRPr="006A528C">
        <w:rPr>
          <w:rFonts w:ascii="Tahoma" w:hAnsi="Tahoma"/>
          <w:sz w:val="28"/>
          <w:szCs w:val="28"/>
          <w:rtl/>
          <w:lang w:bidi="fa-IR"/>
        </w:rPr>
        <w:t xml:space="preserve"> </w:t>
      </w:r>
      <w:r w:rsidRPr="006A528C">
        <w:rPr>
          <w:rFonts w:ascii="Tahoma" w:hAnsi="Tahoma" w:hint="cs"/>
          <w:sz w:val="28"/>
          <w:szCs w:val="28"/>
          <w:rtl/>
          <w:lang w:bidi="fa-IR"/>
        </w:rPr>
        <w:t>هو</w:t>
      </w:r>
      <w:r w:rsidRPr="006A528C">
        <w:rPr>
          <w:rFonts w:ascii="Tahoma" w:hAnsi="Tahoma"/>
          <w:sz w:val="28"/>
          <w:szCs w:val="28"/>
          <w:rtl/>
          <w:lang w:bidi="fa-IR"/>
        </w:rPr>
        <w:t xml:space="preserve"> </w:t>
      </w:r>
      <w:r w:rsidRPr="006A528C">
        <w:rPr>
          <w:rFonts w:ascii="Tahoma" w:hAnsi="Tahoma" w:hint="cs"/>
          <w:sz w:val="28"/>
          <w:szCs w:val="28"/>
          <w:rtl/>
          <w:lang w:bidi="fa-IR"/>
        </w:rPr>
        <w:t>بهذا</w:t>
      </w:r>
      <w:r w:rsidRPr="006A528C">
        <w:rPr>
          <w:rFonts w:ascii="Tahoma" w:hAnsi="Tahoma"/>
          <w:sz w:val="28"/>
          <w:szCs w:val="28"/>
          <w:rtl/>
          <w:lang w:bidi="fa-IR"/>
        </w:rPr>
        <w:t xml:space="preserve"> </w:t>
      </w:r>
      <w:r w:rsidRPr="006A528C">
        <w:rPr>
          <w:rFonts w:ascii="Tahoma" w:hAnsi="Tahoma" w:hint="cs"/>
          <w:sz w:val="28"/>
          <w:szCs w:val="28"/>
          <w:rtl/>
          <w:lang w:bidi="fa-IR"/>
        </w:rPr>
        <w:t>النّظر</w:t>
      </w:r>
      <w:r w:rsidRPr="006A528C">
        <w:rPr>
          <w:rFonts w:ascii="Tahoma" w:hAnsi="Tahoma"/>
          <w:sz w:val="28"/>
          <w:szCs w:val="28"/>
          <w:rtl/>
          <w:lang w:bidi="fa-IR"/>
        </w:rPr>
        <w:t xml:space="preserve"> </w:t>
      </w:r>
      <w:r w:rsidRPr="006A528C">
        <w:rPr>
          <w:rFonts w:ascii="Tahoma" w:hAnsi="Tahoma" w:hint="cs"/>
          <w:sz w:val="28"/>
          <w:szCs w:val="28"/>
          <w:rtl/>
          <w:lang w:bidi="fa-IR"/>
        </w:rPr>
        <w:t>في</w:t>
      </w:r>
      <w:r w:rsidRPr="006A528C">
        <w:rPr>
          <w:rFonts w:ascii="Tahoma" w:hAnsi="Tahoma"/>
          <w:sz w:val="28"/>
          <w:szCs w:val="28"/>
          <w:rtl/>
          <w:lang w:bidi="fa-IR"/>
        </w:rPr>
        <w:t xml:space="preserve"> </w:t>
      </w:r>
      <w:r w:rsidRPr="006A528C">
        <w:rPr>
          <w:rFonts w:ascii="Tahoma" w:hAnsi="Tahoma" w:hint="cs"/>
          <w:sz w:val="28"/>
          <w:szCs w:val="28"/>
          <w:rtl/>
          <w:lang w:bidi="fa-IR"/>
        </w:rPr>
        <w:t>هذا</w:t>
      </w:r>
      <w:r w:rsidRPr="006A528C">
        <w:rPr>
          <w:rFonts w:ascii="Tahoma" w:hAnsi="Tahoma"/>
          <w:sz w:val="28"/>
          <w:szCs w:val="28"/>
          <w:rtl/>
          <w:lang w:bidi="fa-IR"/>
        </w:rPr>
        <w:t xml:space="preserve"> </w:t>
      </w:r>
      <w:r w:rsidRPr="006A528C">
        <w:rPr>
          <w:rFonts w:ascii="Tahoma" w:hAnsi="Tahoma" w:hint="cs"/>
          <w:sz w:val="28"/>
          <w:szCs w:val="28"/>
          <w:rtl/>
          <w:lang w:bidi="fa-IR"/>
        </w:rPr>
        <w:t>الباب</w:t>
      </w:r>
      <w:r w:rsidR="00B02C24" w:rsidRPr="006A528C">
        <w:rPr>
          <w:rFonts w:ascii="Tahoma" w:hAnsi="Tahoma" w:hint="cs"/>
          <w:sz w:val="28"/>
          <w:szCs w:val="28"/>
          <w:rtl/>
          <w:lang w:bidi="fa-IR"/>
        </w:rPr>
        <w:t xml:space="preserve">» اعتبار به این نظر عرفی است در این باب استصحاب، که ما بگوییم همان موضوع </w:t>
      </w:r>
      <w:r w:rsidR="00493761" w:rsidRPr="006A528C">
        <w:rPr>
          <w:rFonts w:ascii="Tahoma" w:hAnsi="Tahoma" w:hint="cs"/>
          <w:sz w:val="28"/>
          <w:szCs w:val="28"/>
          <w:rtl/>
          <w:lang w:bidi="fa-IR"/>
        </w:rPr>
        <w:t>است.</w:t>
      </w:r>
      <w:r w:rsidR="00B02C24" w:rsidRPr="006A528C">
        <w:rPr>
          <w:rFonts w:ascii="Tahoma" w:hAnsi="Tahoma" w:hint="cs"/>
          <w:sz w:val="28"/>
          <w:szCs w:val="28"/>
          <w:rtl/>
          <w:lang w:bidi="fa-IR"/>
        </w:rPr>
        <w:t xml:space="preserve"> این فرمایش اشکال مرحوم‌ آقای خراسانی بر این. خب بعد خود ایشان یک پاسخی می‌دهند که این پاسخ قهراً می‌شود دلیل دوم بر این‌که بگوییم کفایت می‌کند و اغناء هست، مغنی است استصحاب فرد از استصحاب کلی. ایشان می‌فرمایند که درست است که عرف این‌ها را دوتا می‌داند و علیت قائل است، توقف قائل است، می‌گوید می‌خواهد کلی باشد نمی‌شود الا به این‌که فرد باشد، کلی خودش ورنمی‌قلم</w:t>
      </w:r>
      <w:r w:rsidR="00BB4621" w:rsidRPr="006A528C">
        <w:rPr>
          <w:rFonts w:ascii="Tahoma" w:hAnsi="Tahoma" w:hint="cs"/>
          <w:sz w:val="28"/>
          <w:szCs w:val="28"/>
          <w:rtl/>
          <w:lang w:bidi="fa-IR"/>
        </w:rPr>
        <w:t xml:space="preserve">بد در </w:t>
      </w:r>
      <w:r w:rsidR="00BB4621" w:rsidRPr="006A528C">
        <w:rPr>
          <w:rFonts w:ascii="Tahoma" w:hAnsi="Tahoma" w:hint="cs"/>
          <w:sz w:val="28"/>
          <w:szCs w:val="28"/>
          <w:rtl/>
          <w:lang w:bidi="fa-IR"/>
        </w:rPr>
        <w:lastRenderedPageBreak/>
        <w:t>خارج که فقط انسان لیسیده‌ی از خصوصیات در خارج موجود باشد بگوییم این انسان است، نه زید است نه عمرو است نه بکر است نه هیچ، همین یک انسان است فقط انسان کلی</w:t>
      </w:r>
      <w:r w:rsidR="00E4209F" w:rsidRPr="006A528C">
        <w:rPr>
          <w:rFonts w:ascii="Tahoma" w:hAnsi="Tahoma" w:hint="cs"/>
          <w:sz w:val="28"/>
          <w:szCs w:val="28"/>
          <w:rtl/>
          <w:lang w:bidi="fa-IR"/>
        </w:rPr>
        <w:t xml:space="preserve">. درست است این قبول است که به خدمت شما عرض شود که عرف این‌ها را دوتا می‌بینید این‌‌ را قبول داریم، اما علیرغم این‌که دوتا می‌بیند اما </w:t>
      </w:r>
      <w:r w:rsidR="00E87298" w:rsidRPr="006A528C">
        <w:rPr>
          <w:rFonts w:ascii="Tahoma" w:hAnsi="Tahoma" w:hint="cs"/>
          <w:sz w:val="28"/>
          <w:szCs w:val="28"/>
          <w:rtl/>
          <w:lang w:bidi="fa-IR"/>
        </w:rPr>
        <w:t>مسامحه می‌کند</w:t>
      </w:r>
      <w:r w:rsidR="00E4209F" w:rsidRPr="006A528C">
        <w:rPr>
          <w:rFonts w:ascii="Tahoma" w:hAnsi="Tahoma" w:hint="cs"/>
          <w:sz w:val="28"/>
          <w:szCs w:val="28"/>
          <w:rtl/>
          <w:lang w:bidi="fa-IR"/>
        </w:rPr>
        <w:t xml:space="preserve"> می‌‌گوید بابا یکی هستند د</w:t>
      </w:r>
      <w:r w:rsidR="00E87298" w:rsidRPr="006A528C">
        <w:rPr>
          <w:rFonts w:ascii="Tahoma" w:hAnsi="Tahoma" w:hint="cs"/>
          <w:sz w:val="28"/>
          <w:szCs w:val="28"/>
          <w:rtl/>
          <w:lang w:bidi="fa-IR"/>
        </w:rPr>
        <w:t>یگر، آثار یکی بودن را بار می‌کند. و چون این مسامحه را دارد عرف و این مسامحه یک مسامحه‌ی همگانی است که در این مقام این مسامحه را می‌کند، مثلاً یک کر آب داریم اگر یک قطره از آن برداریم عرف می‌گوید که چی؟ عرف هم می‌گوید بله این یک کر یک قطره کم است، اما در مقام آثار و این حرف‌ها این می‌گوید دیگر یک کر است دیگر آثار کر را بار می‌کند، برایش خیلی مهم نیست تسامح می‌کند. ایشان می‌فرماید که بله عرف دوتا می‌داند و آن امر عقلی را به آن توجه ندارد عرف، اما در عین حال تسامح می‌کند و می‌گوید آن هم موجود است دیگر. مثل این‌که حالا مثلاً یک نفری هنوز پانزده سالش تمام نشده یک دو سه دقیقه مانده، دیگر به این دو سه دقیقه قبول دارد که این الان نشده ولی تسامح می‌کند می‌گوید بالغ است دیگر. این‌جا هم همین‌جور است پس بنابراین و ما هم که گفتیم که در این باب نظر عرف و مسامحات عرفیه ملجأ است. پس بنابراین می‌گوییم که استصحاب جاری می‌شود در فرد و این یغنی از آن. چون عرف درست است می‌گوید این‌ها دوتا هستند ولی در اثر ملازمه‌ای که دارد و وقتی فرد موجود شد کلی هم قهراً آن فرد هم با این موجود می‌شود دیگر ‌آثار او را بار می‌‌کند. «ن</w:t>
      </w:r>
      <w:r w:rsidRPr="006A528C">
        <w:rPr>
          <w:rFonts w:ascii="Tahoma" w:hAnsi="Tahoma" w:hint="cs"/>
          <w:sz w:val="28"/>
          <w:szCs w:val="28"/>
          <w:rtl/>
          <w:lang w:bidi="fa-IR"/>
        </w:rPr>
        <w:t>عم</w:t>
      </w:r>
      <w:r w:rsidRPr="006A528C">
        <w:rPr>
          <w:rFonts w:ascii="Tahoma" w:hAnsi="Tahoma"/>
          <w:sz w:val="28"/>
          <w:szCs w:val="28"/>
          <w:rtl/>
          <w:lang w:bidi="fa-IR"/>
        </w:rPr>
        <w:t xml:space="preserve"> </w:t>
      </w:r>
      <w:r w:rsidRPr="006A528C">
        <w:rPr>
          <w:rFonts w:ascii="Tahoma" w:hAnsi="Tahoma" w:hint="cs"/>
          <w:sz w:val="28"/>
          <w:szCs w:val="28"/>
          <w:rtl/>
          <w:lang w:bidi="fa-IR"/>
        </w:rPr>
        <w:t>يمكن</w:t>
      </w:r>
      <w:r w:rsidRPr="006A528C">
        <w:rPr>
          <w:rFonts w:ascii="Tahoma" w:hAnsi="Tahoma"/>
          <w:sz w:val="28"/>
          <w:szCs w:val="28"/>
          <w:rtl/>
          <w:lang w:bidi="fa-IR"/>
        </w:rPr>
        <w:t xml:space="preserve"> </w:t>
      </w:r>
      <w:r w:rsidRPr="006A528C">
        <w:rPr>
          <w:rFonts w:ascii="Tahoma" w:hAnsi="Tahoma" w:hint="cs"/>
          <w:sz w:val="28"/>
          <w:szCs w:val="28"/>
          <w:rtl/>
          <w:lang w:bidi="fa-IR"/>
        </w:rPr>
        <w:t>أن</w:t>
      </w:r>
      <w:r w:rsidRPr="006A528C">
        <w:rPr>
          <w:rFonts w:ascii="Tahoma" w:hAnsi="Tahoma"/>
          <w:sz w:val="28"/>
          <w:szCs w:val="28"/>
          <w:rtl/>
          <w:lang w:bidi="fa-IR"/>
        </w:rPr>
        <w:t xml:space="preserve"> </w:t>
      </w:r>
      <w:r w:rsidRPr="006A528C">
        <w:rPr>
          <w:rFonts w:ascii="Tahoma" w:hAnsi="Tahoma" w:hint="cs"/>
          <w:sz w:val="28"/>
          <w:szCs w:val="28"/>
          <w:rtl/>
          <w:lang w:bidi="fa-IR"/>
        </w:rPr>
        <w:t>يقال</w:t>
      </w:r>
      <w:r w:rsidRPr="006A528C">
        <w:rPr>
          <w:rFonts w:ascii="Tahoma" w:hAnsi="Tahoma"/>
          <w:sz w:val="28"/>
          <w:szCs w:val="28"/>
          <w:rtl/>
          <w:lang w:bidi="fa-IR"/>
        </w:rPr>
        <w:t>:</w:t>
      </w:r>
      <w:r w:rsidR="00E87298" w:rsidRPr="006A528C">
        <w:rPr>
          <w:rFonts w:ascii="Tahoma" w:hAnsi="Tahoma" w:hint="cs"/>
          <w:sz w:val="28"/>
          <w:szCs w:val="28"/>
          <w:rtl/>
          <w:lang w:bidi="fa-IR"/>
        </w:rPr>
        <w:t xml:space="preserve"> </w:t>
      </w:r>
      <w:r w:rsidRPr="006A528C">
        <w:rPr>
          <w:rFonts w:ascii="Tahoma" w:hAnsi="Tahoma" w:hint="cs"/>
          <w:sz w:val="28"/>
          <w:szCs w:val="28"/>
          <w:rtl/>
          <w:lang w:bidi="fa-IR"/>
        </w:rPr>
        <w:t>ان</w:t>
      </w:r>
      <w:r w:rsidR="00E87298" w:rsidRPr="006A528C">
        <w:rPr>
          <w:rFonts w:ascii="Tahoma" w:hAnsi="Tahoma" w:hint="cs"/>
          <w:sz w:val="28"/>
          <w:szCs w:val="28"/>
          <w:rtl/>
          <w:lang w:bidi="fa-IR"/>
        </w:rPr>
        <w:t>ّ</w:t>
      </w:r>
      <w:r w:rsidRPr="006A528C">
        <w:rPr>
          <w:rFonts w:ascii="Tahoma" w:hAnsi="Tahoma"/>
          <w:sz w:val="28"/>
          <w:szCs w:val="28"/>
          <w:rtl/>
          <w:lang w:bidi="fa-IR"/>
        </w:rPr>
        <w:t xml:space="preserve"> </w:t>
      </w:r>
      <w:r w:rsidRPr="006A528C">
        <w:rPr>
          <w:rFonts w:ascii="Tahoma" w:hAnsi="Tahoma" w:hint="cs"/>
          <w:sz w:val="28"/>
          <w:szCs w:val="28"/>
          <w:rtl/>
          <w:lang w:bidi="fa-IR"/>
        </w:rPr>
        <w:t>الواسطة</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ان</w:t>
      </w:r>
      <w:r w:rsidRPr="006A528C">
        <w:rPr>
          <w:rFonts w:ascii="Tahoma" w:hAnsi="Tahoma"/>
          <w:sz w:val="28"/>
          <w:szCs w:val="28"/>
          <w:rtl/>
          <w:lang w:bidi="fa-IR"/>
        </w:rPr>
        <w:t xml:space="preserve"> </w:t>
      </w:r>
      <w:r w:rsidRPr="006A528C">
        <w:rPr>
          <w:rFonts w:ascii="Tahoma" w:hAnsi="Tahoma" w:hint="cs"/>
          <w:sz w:val="28"/>
          <w:szCs w:val="28"/>
          <w:rtl/>
          <w:lang w:bidi="fa-IR"/>
        </w:rPr>
        <w:t>كانت</w:t>
      </w:r>
      <w:r w:rsidRPr="006A528C">
        <w:rPr>
          <w:rFonts w:ascii="Tahoma" w:hAnsi="Tahoma"/>
          <w:sz w:val="28"/>
          <w:szCs w:val="28"/>
          <w:rtl/>
          <w:lang w:bidi="fa-IR"/>
        </w:rPr>
        <w:t xml:space="preserve"> </w:t>
      </w:r>
      <w:r w:rsidRPr="006A528C">
        <w:rPr>
          <w:rFonts w:ascii="Tahoma" w:hAnsi="Tahoma" w:hint="cs"/>
          <w:sz w:val="28"/>
          <w:szCs w:val="28"/>
          <w:rtl/>
          <w:lang w:bidi="fa-IR"/>
        </w:rPr>
        <w:t>بنظر</w:t>
      </w:r>
      <w:r w:rsidRPr="006A528C">
        <w:rPr>
          <w:rFonts w:ascii="Tahoma" w:hAnsi="Tahoma"/>
          <w:sz w:val="28"/>
          <w:szCs w:val="28"/>
          <w:rtl/>
          <w:lang w:bidi="fa-IR"/>
        </w:rPr>
        <w:t xml:space="preserve"> </w:t>
      </w:r>
      <w:r w:rsidRPr="006A528C">
        <w:rPr>
          <w:rFonts w:ascii="Tahoma" w:hAnsi="Tahoma" w:hint="cs"/>
          <w:sz w:val="28"/>
          <w:szCs w:val="28"/>
          <w:rtl/>
          <w:lang w:bidi="fa-IR"/>
        </w:rPr>
        <w:t>العرف</w:t>
      </w:r>
      <w:r w:rsidRPr="006A528C">
        <w:rPr>
          <w:rFonts w:ascii="Tahoma" w:hAnsi="Tahoma"/>
          <w:sz w:val="28"/>
          <w:szCs w:val="28"/>
          <w:rtl/>
          <w:lang w:bidi="fa-IR"/>
        </w:rPr>
        <w:t xml:space="preserve"> </w:t>
      </w:r>
      <w:r w:rsidR="00E87298" w:rsidRPr="006A528C">
        <w:rPr>
          <w:rFonts w:ascii="Tahoma" w:hAnsi="Tahoma" w:hint="cs"/>
          <w:sz w:val="28"/>
          <w:szCs w:val="28"/>
          <w:rtl/>
          <w:lang w:bidi="fa-IR"/>
        </w:rPr>
        <w:t>ثابتة» واسطه‌ی بین فرد و کلی اگر چه به نظر عرف ثابت است می‌گویند این علت او، او بر این متوقف است «</w:t>
      </w:r>
      <w:r w:rsidRPr="006A528C">
        <w:rPr>
          <w:rFonts w:ascii="Tahoma" w:hAnsi="Tahoma" w:hint="cs"/>
          <w:sz w:val="28"/>
          <w:szCs w:val="28"/>
          <w:rtl/>
          <w:lang w:bidi="fa-IR"/>
        </w:rPr>
        <w:t>إلاّ</w:t>
      </w:r>
      <w:r w:rsidRPr="006A528C">
        <w:rPr>
          <w:rFonts w:ascii="Tahoma" w:hAnsi="Tahoma"/>
          <w:sz w:val="28"/>
          <w:szCs w:val="28"/>
          <w:rtl/>
          <w:lang w:bidi="fa-IR"/>
        </w:rPr>
        <w:t xml:space="preserve"> </w:t>
      </w:r>
      <w:r w:rsidRPr="006A528C">
        <w:rPr>
          <w:rFonts w:ascii="Tahoma" w:hAnsi="Tahoma" w:hint="cs"/>
          <w:sz w:val="28"/>
          <w:szCs w:val="28"/>
          <w:rtl/>
          <w:lang w:bidi="fa-IR"/>
        </w:rPr>
        <w:t>أنها</w:t>
      </w:r>
      <w:r w:rsidRPr="006A528C">
        <w:rPr>
          <w:rFonts w:ascii="Tahoma" w:hAnsi="Tahoma"/>
          <w:sz w:val="28"/>
          <w:szCs w:val="28"/>
          <w:rtl/>
          <w:lang w:bidi="fa-IR"/>
        </w:rPr>
        <w:t xml:space="preserve"> </w:t>
      </w:r>
      <w:r w:rsidRPr="006A528C">
        <w:rPr>
          <w:rFonts w:ascii="Tahoma" w:hAnsi="Tahoma" w:hint="cs"/>
          <w:sz w:val="28"/>
          <w:szCs w:val="28"/>
          <w:rtl/>
          <w:lang w:bidi="fa-IR"/>
        </w:rPr>
        <w:t>تكون</w:t>
      </w:r>
      <w:r w:rsidRPr="006A528C">
        <w:rPr>
          <w:rFonts w:ascii="Tahoma" w:hAnsi="Tahoma"/>
          <w:sz w:val="28"/>
          <w:szCs w:val="28"/>
          <w:rtl/>
          <w:lang w:bidi="fa-IR"/>
        </w:rPr>
        <w:t xml:space="preserve"> </w:t>
      </w:r>
      <w:r w:rsidR="00581C9C" w:rsidRPr="006A528C">
        <w:rPr>
          <w:rFonts w:ascii="Tahoma" w:hAnsi="Tahoma" w:hint="cs"/>
          <w:sz w:val="28"/>
          <w:szCs w:val="28"/>
          <w:rtl/>
          <w:lang w:bidi="fa-IR"/>
        </w:rPr>
        <w:t>ملغیً</w:t>
      </w:r>
      <w:r w:rsidRPr="006A528C">
        <w:rPr>
          <w:rFonts w:ascii="Tahoma" w:hAnsi="Tahoma"/>
          <w:sz w:val="28"/>
          <w:szCs w:val="28"/>
          <w:rtl/>
          <w:lang w:bidi="fa-IR"/>
        </w:rPr>
        <w:t xml:space="preserve"> </w:t>
      </w:r>
      <w:r w:rsidRPr="006A528C">
        <w:rPr>
          <w:rFonts w:ascii="Tahoma" w:hAnsi="Tahoma" w:hint="cs"/>
          <w:sz w:val="28"/>
          <w:szCs w:val="28"/>
          <w:rtl/>
          <w:lang w:bidi="fa-IR"/>
        </w:rPr>
        <w:t>بمسامحتهم</w:t>
      </w:r>
      <w:r w:rsidRPr="006A528C">
        <w:rPr>
          <w:rFonts w:ascii="Tahoma" w:hAnsi="Tahoma"/>
          <w:sz w:val="28"/>
          <w:szCs w:val="28"/>
          <w:rtl/>
          <w:lang w:bidi="fa-IR"/>
        </w:rPr>
        <w:t xml:space="preserve"> </w:t>
      </w:r>
      <w:r w:rsidRPr="006A528C">
        <w:rPr>
          <w:rFonts w:ascii="Tahoma" w:hAnsi="Tahoma" w:hint="cs"/>
          <w:sz w:val="28"/>
          <w:szCs w:val="28"/>
          <w:rtl/>
          <w:lang w:bidi="fa-IR"/>
        </w:rPr>
        <w:t>فيها</w:t>
      </w:r>
      <w:r w:rsidR="00100103" w:rsidRPr="006A528C">
        <w:rPr>
          <w:rFonts w:ascii="Tahoma" w:hAnsi="Tahoma" w:hint="cs"/>
          <w:sz w:val="28"/>
          <w:szCs w:val="28"/>
          <w:rtl/>
          <w:lang w:bidi="fa-IR"/>
        </w:rPr>
        <w:t>» الا این واسطه ملغی است بخاطر مسامحه‌ای که می‌کنند، دیگر نمی‌گویند این علت است می‌گویند این‌ها یکی</w:t>
      </w:r>
      <w:r w:rsidRPr="006A528C">
        <w:rPr>
          <w:rFonts w:ascii="Tahoma" w:hAnsi="Tahoma"/>
          <w:sz w:val="28"/>
          <w:szCs w:val="28"/>
          <w:rtl/>
          <w:lang w:bidi="fa-IR"/>
        </w:rPr>
        <w:t xml:space="preserve"> </w:t>
      </w:r>
      <w:r w:rsidR="00100103" w:rsidRPr="006A528C">
        <w:rPr>
          <w:rFonts w:ascii="Tahoma" w:hAnsi="Tahoma" w:hint="cs"/>
          <w:sz w:val="28"/>
          <w:szCs w:val="28"/>
          <w:rtl/>
          <w:lang w:bidi="fa-IR"/>
        </w:rPr>
        <w:t>هستند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عدم</w:t>
      </w:r>
      <w:r w:rsidRPr="006A528C">
        <w:rPr>
          <w:rFonts w:ascii="Tahoma" w:hAnsi="Tahoma"/>
          <w:sz w:val="28"/>
          <w:szCs w:val="28"/>
          <w:rtl/>
          <w:lang w:bidi="fa-IR"/>
        </w:rPr>
        <w:t xml:space="preserve"> </w:t>
      </w:r>
      <w:r w:rsidRPr="006A528C">
        <w:rPr>
          <w:rFonts w:ascii="Tahoma" w:hAnsi="Tahoma" w:hint="cs"/>
          <w:sz w:val="28"/>
          <w:szCs w:val="28"/>
          <w:rtl/>
          <w:lang w:bidi="fa-IR"/>
        </w:rPr>
        <w:t>اعتنائهم</w:t>
      </w:r>
      <w:r w:rsidRPr="006A528C">
        <w:rPr>
          <w:rFonts w:ascii="Tahoma" w:hAnsi="Tahoma"/>
          <w:sz w:val="28"/>
          <w:szCs w:val="28"/>
          <w:rtl/>
          <w:lang w:bidi="fa-IR"/>
        </w:rPr>
        <w:t xml:space="preserve"> </w:t>
      </w:r>
      <w:r w:rsidRPr="006A528C">
        <w:rPr>
          <w:rFonts w:ascii="Tahoma" w:hAnsi="Tahoma" w:hint="cs"/>
          <w:sz w:val="28"/>
          <w:szCs w:val="28"/>
          <w:rtl/>
          <w:lang w:bidi="fa-IR"/>
        </w:rPr>
        <w:t>بها</w:t>
      </w:r>
      <w:r w:rsidR="00100103" w:rsidRPr="006A528C">
        <w:rPr>
          <w:rFonts w:ascii="Tahoma" w:hAnsi="Tahoma" w:hint="cs"/>
          <w:sz w:val="28"/>
          <w:szCs w:val="28"/>
          <w:rtl/>
          <w:lang w:bidi="fa-IR"/>
        </w:rPr>
        <w:t>» اعتناء به این واسطه‌ای که عقیده‌شان این است که واسطه وجود دارد اما در عین حال به این اعتنا نمی‌کنند «</w:t>
      </w:r>
      <w:r w:rsidRPr="006A528C">
        <w:rPr>
          <w:rFonts w:ascii="Tahoma" w:hAnsi="Tahoma" w:hint="cs"/>
          <w:sz w:val="28"/>
          <w:szCs w:val="28"/>
          <w:rtl/>
          <w:lang w:bidi="fa-IR"/>
        </w:rPr>
        <w:t>بحيث</w:t>
      </w:r>
      <w:r w:rsidRPr="006A528C">
        <w:rPr>
          <w:rFonts w:ascii="Tahoma" w:hAnsi="Tahoma"/>
          <w:sz w:val="28"/>
          <w:szCs w:val="28"/>
          <w:rtl/>
          <w:lang w:bidi="fa-IR"/>
        </w:rPr>
        <w:t xml:space="preserve"> </w:t>
      </w:r>
      <w:r w:rsidRPr="006A528C">
        <w:rPr>
          <w:rFonts w:ascii="Tahoma" w:hAnsi="Tahoma" w:hint="cs"/>
          <w:sz w:val="28"/>
          <w:szCs w:val="28"/>
          <w:rtl/>
          <w:lang w:bidi="fa-IR"/>
        </w:rPr>
        <w:t>يرون</w:t>
      </w:r>
      <w:r w:rsidRPr="006A528C">
        <w:rPr>
          <w:rFonts w:ascii="Tahoma" w:hAnsi="Tahoma"/>
          <w:sz w:val="28"/>
          <w:szCs w:val="28"/>
          <w:rtl/>
          <w:lang w:bidi="fa-IR"/>
        </w:rPr>
        <w:t xml:space="preserve"> </w:t>
      </w:r>
      <w:r w:rsidRPr="006A528C">
        <w:rPr>
          <w:rFonts w:ascii="Tahoma" w:hAnsi="Tahoma" w:hint="cs"/>
          <w:sz w:val="28"/>
          <w:szCs w:val="28"/>
          <w:rtl/>
          <w:lang w:bidi="fa-IR"/>
        </w:rPr>
        <w:t>الأثر</w:t>
      </w:r>
      <w:r w:rsidRPr="006A528C">
        <w:rPr>
          <w:rFonts w:ascii="Tahoma" w:hAnsi="Tahoma"/>
          <w:sz w:val="28"/>
          <w:szCs w:val="28"/>
          <w:rtl/>
          <w:lang w:bidi="fa-IR"/>
        </w:rPr>
        <w:t xml:space="preserve"> </w:t>
      </w:r>
      <w:r w:rsidR="00100103" w:rsidRPr="006A528C">
        <w:rPr>
          <w:rFonts w:ascii="Tahoma" w:hAnsi="Tahoma" w:hint="cs"/>
          <w:sz w:val="28"/>
          <w:szCs w:val="28"/>
          <w:rtl/>
          <w:lang w:bidi="fa-IR"/>
        </w:rPr>
        <w:t xml:space="preserve">مترتب </w:t>
      </w:r>
      <w:r w:rsidRPr="006A528C">
        <w:rPr>
          <w:rFonts w:ascii="Tahoma" w:hAnsi="Tahoma" w:hint="cs"/>
          <w:sz w:val="28"/>
          <w:szCs w:val="28"/>
          <w:rtl/>
          <w:lang w:bidi="fa-IR"/>
        </w:rPr>
        <w:t>مترتبا</w:t>
      </w:r>
      <w:r w:rsidR="00100103" w:rsidRPr="006A528C">
        <w:rPr>
          <w:rFonts w:ascii="Tahoma" w:hAnsi="Tahoma" w:hint="cs"/>
          <w:sz w:val="28"/>
          <w:szCs w:val="28"/>
          <w:rtl/>
          <w:lang w:bidi="fa-IR"/>
        </w:rPr>
        <w:t>ً</w:t>
      </w:r>
      <w:r w:rsidRPr="006A528C">
        <w:rPr>
          <w:rFonts w:ascii="Tahoma" w:hAnsi="Tahoma"/>
          <w:sz w:val="28"/>
          <w:szCs w:val="28"/>
          <w:rtl/>
          <w:lang w:bidi="fa-IR"/>
        </w:rPr>
        <w:t xml:space="preserve"> </w:t>
      </w:r>
      <w:r w:rsidRPr="006A528C">
        <w:rPr>
          <w:rFonts w:ascii="Tahoma" w:hAnsi="Tahoma" w:hint="cs"/>
          <w:sz w:val="28"/>
          <w:szCs w:val="28"/>
          <w:rtl/>
          <w:lang w:bidi="fa-IR"/>
        </w:rPr>
        <w:t>على</w:t>
      </w:r>
      <w:r w:rsidRPr="006A528C">
        <w:rPr>
          <w:rFonts w:ascii="Tahoma" w:hAnsi="Tahoma"/>
          <w:sz w:val="28"/>
          <w:szCs w:val="28"/>
          <w:rtl/>
          <w:lang w:bidi="fa-IR"/>
        </w:rPr>
        <w:t xml:space="preserve"> </w:t>
      </w:r>
      <w:r w:rsidRPr="006A528C">
        <w:rPr>
          <w:rFonts w:ascii="Tahoma" w:hAnsi="Tahoma" w:hint="cs"/>
          <w:sz w:val="28"/>
          <w:szCs w:val="28"/>
          <w:rtl/>
          <w:lang w:bidi="fa-IR"/>
        </w:rPr>
        <w:t>ذيها</w:t>
      </w:r>
      <w:r w:rsidR="00100103" w:rsidRPr="006A528C">
        <w:rPr>
          <w:rFonts w:ascii="Tahoma" w:hAnsi="Tahoma" w:hint="cs"/>
          <w:sz w:val="28"/>
          <w:szCs w:val="28"/>
          <w:rtl/>
          <w:lang w:bidi="fa-IR"/>
        </w:rPr>
        <w:t>» بحیث که آن اثری که مترتب است بر آن کلی آن را مترتب بر آن ذی الواسطه هم و آن‌ چیزی که واسطه هست بر ‌آن هم مترتب می‌بینند.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لا</w:t>
      </w:r>
      <w:r w:rsidRPr="006A528C">
        <w:rPr>
          <w:rFonts w:ascii="Tahoma" w:hAnsi="Tahoma"/>
          <w:sz w:val="28"/>
          <w:szCs w:val="28"/>
          <w:rtl/>
          <w:lang w:bidi="fa-IR"/>
        </w:rPr>
        <w:t xml:space="preserve"> </w:t>
      </w:r>
      <w:r w:rsidRPr="006A528C">
        <w:rPr>
          <w:rFonts w:ascii="Tahoma" w:hAnsi="Tahoma" w:hint="cs"/>
          <w:sz w:val="28"/>
          <w:szCs w:val="28"/>
          <w:rtl/>
          <w:lang w:bidi="fa-IR"/>
        </w:rPr>
        <w:t>منافاة</w:t>
      </w:r>
      <w:r w:rsidRPr="006A528C">
        <w:rPr>
          <w:rFonts w:ascii="Tahoma" w:hAnsi="Tahoma"/>
          <w:sz w:val="28"/>
          <w:szCs w:val="28"/>
          <w:rtl/>
          <w:lang w:bidi="fa-IR"/>
        </w:rPr>
        <w:t xml:space="preserve"> </w:t>
      </w:r>
      <w:r w:rsidRPr="006A528C">
        <w:rPr>
          <w:rFonts w:ascii="Tahoma" w:hAnsi="Tahoma" w:hint="cs"/>
          <w:sz w:val="28"/>
          <w:szCs w:val="28"/>
          <w:rtl/>
          <w:lang w:bidi="fa-IR"/>
        </w:rPr>
        <w:t>بين</w:t>
      </w:r>
      <w:r w:rsidRPr="006A528C">
        <w:rPr>
          <w:rFonts w:ascii="Tahoma" w:hAnsi="Tahoma"/>
          <w:sz w:val="28"/>
          <w:szCs w:val="28"/>
          <w:rtl/>
          <w:lang w:bidi="fa-IR"/>
        </w:rPr>
        <w:t xml:space="preserve"> </w:t>
      </w:r>
      <w:r w:rsidRPr="006A528C">
        <w:rPr>
          <w:rFonts w:ascii="Tahoma" w:hAnsi="Tahoma" w:hint="cs"/>
          <w:sz w:val="28"/>
          <w:szCs w:val="28"/>
          <w:rtl/>
          <w:lang w:bidi="fa-IR"/>
        </w:rPr>
        <w:t>إثباتها</w:t>
      </w:r>
      <w:r w:rsidRPr="006A528C">
        <w:rPr>
          <w:rFonts w:ascii="Tahoma" w:hAnsi="Tahoma"/>
          <w:sz w:val="28"/>
          <w:szCs w:val="28"/>
          <w:rtl/>
          <w:lang w:bidi="fa-IR"/>
        </w:rPr>
        <w:t xml:space="preserve"> </w:t>
      </w:r>
      <w:r w:rsidRPr="006A528C">
        <w:rPr>
          <w:rFonts w:ascii="Tahoma" w:hAnsi="Tahoma" w:hint="cs"/>
          <w:sz w:val="28"/>
          <w:szCs w:val="28"/>
          <w:rtl/>
          <w:lang w:bidi="fa-IR"/>
        </w:rPr>
        <w:t>بنظرهم</w:t>
      </w:r>
      <w:r w:rsidRPr="006A528C">
        <w:rPr>
          <w:rFonts w:ascii="Tahoma" w:hAnsi="Tahoma"/>
          <w:sz w:val="28"/>
          <w:szCs w:val="28"/>
          <w:rtl/>
          <w:lang w:bidi="fa-IR"/>
        </w:rPr>
        <w:t xml:space="preserve">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إلغائها</w:t>
      </w:r>
      <w:r w:rsidRPr="006A528C">
        <w:rPr>
          <w:rFonts w:ascii="Tahoma" w:hAnsi="Tahoma"/>
          <w:sz w:val="28"/>
          <w:szCs w:val="28"/>
          <w:rtl/>
          <w:lang w:bidi="fa-IR"/>
        </w:rPr>
        <w:t xml:space="preserve"> </w:t>
      </w:r>
      <w:r w:rsidR="00100103" w:rsidRPr="006A528C">
        <w:rPr>
          <w:rFonts w:ascii="Tahoma" w:hAnsi="Tahoma" w:hint="cs"/>
          <w:sz w:val="28"/>
          <w:szCs w:val="28"/>
          <w:rtl/>
          <w:lang w:bidi="fa-IR"/>
        </w:rPr>
        <w:t xml:space="preserve">بمسامحاتهم» می‌شود بگوییم بله به نظر دقی خودشان، دقی عرفی‌شان نه دقی فلسفی، نه به </w:t>
      </w:r>
      <w:r w:rsidR="00100103" w:rsidRPr="006A528C">
        <w:rPr>
          <w:rFonts w:ascii="Tahoma" w:hAnsi="Tahoma" w:hint="cs"/>
          <w:sz w:val="28"/>
          <w:szCs w:val="28"/>
          <w:rtl/>
          <w:lang w:bidi="fa-IR"/>
        </w:rPr>
        <w:lastRenderedPageBreak/>
        <w:t>نظر دقی خودشان می‌گویند نه دوتا هست، علت وجود انسان می‌گویند زید است و زید علت وجود او شده است، این‌جوری می‌گویند فلذا به‌خاطر این می‌‌گویند دوتاس</w:t>
      </w:r>
      <w:r w:rsidR="00547930" w:rsidRPr="006A528C">
        <w:rPr>
          <w:rFonts w:ascii="Tahoma" w:hAnsi="Tahoma" w:hint="cs"/>
          <w:sz w:val="28"/>
          <w:szCs w:val="28"/>
          <w:rtl/>
          <w:lang w:bidi="fa-IR"/>
        </w:rPr>
        <w:t>ت، اما در عین حال مسامحه هم می‌‌کنند و این دوتا با هم منافات ندارد که به نظر دقی‌شان یک حرفی می‌زنند اما در عمل‌شان در رفتارشان مسامحه می‌کنند و آن را نادیده می‌گیرند «</w:t>
      </w:r>
      <w:r w:rsidRPr="006A528C">
        <w:rPr>
          <w:rFonts w:ascii="Tahoma" w:hAnsi="Tahoma" w:hint="cs"/>
          <w:sz w:val="28"/>
          <w:szCs w:val="28"/>
          <w:rtl/>
          <w:lang w:bidi="fa-IR"/>
        </w:rPr>
        <w:t>و</w:t>
      </w:r>
      <w:r w:rsidRPr="006A528C">
        <w:rPr>
          <w:rFonts w:ascii="Tahoma" w:hAnsi="Tahoma"/>
          <w:sz w:val="28"/>
          <w:szCs w:val="28"/>
          <w:rtl/>
          <w:lang w:bidi="fa-IR"/>
        </w:rPr>
        <w:t xml:space="preserve"> </w:t>
      </w:r>
      <w:r w:rsidRPr="006A528C">
        <w:rPr>
          <w:rFonts w:ascii="Tahoma" w:hAnsi="Tahoma" w:hint="cs"/>
          <w:sz w:val="28"/>
          <w:szCs w:val="28"/>
          <w:rtl/>
          <w:lang w:bidi="fa-IR"/>
        </w:rPr>
        <w:t>الاعتبار</w:t>
      </w:r>
      <w:r w:rsidR="00547930" w:rsidRPr="006A528C">
        <w:rPr>
          <w:rFonts w:ascii="Tahoma" w:hAnsi="Tahoma" w:hint="cs"/>
          <w:sz w:val="28"/>
          <w:szCs w:val="28"/>
          <w:rtl/>
          <w:lang w:bidi="fa-IR"/>
        </w:rPr>
        <w:t xml:space="preserve">» این‌ها مطالب مهمی است که در سراسر، مطالب مهمی است این‌ها مبانی است که در سراسر فقه </w:t>
      </w:r>
      <w:r w:rsidR="00581C9C" w:rsidRPr="006A528C">
        <w:rPr>
          <w:rFonts w:ascii="Tahoma" w:hAnsi="Tahoma" w:hint="cs"/>
          <w:sz w:val="28"/>
          <w:szCs w:val="28"/>
          <w:rtl/>
          <w:lang w:bidi="fa-IR"/>
        </w:rPr>
        <w:t>ما من الطهارة الی الدیاة این ؟؟</w:t>
      </w:r>
      <w:r w:rsidR="00547930" w:rsidRPr="006A528C">
        <w:rPr>
          <w:rFonts w:ascii="Tahoma" w:hAnsi="Tahoma" w:hint="cs"/>
          <w:sz w:val="28"/>
          <w:szCs w:val="28"/>
          <w:rtl/>
          <w:lang w:bidi="fa-IR"/>
        </w:rPr>
        <w:t xml:space="preserve"> ابتلاء است</w:t>
      </w:r>
      <w:r w:rsidRPr="006A528C">
        <w:rPr>
          <w:rFonts w:ascii="Tahoma" w:hAnsi="Tahoma"/>
          <w:sz w:val="28"/>
          <w:szCs w:val="28"/>
          <w:rtl/>
          <w:lang w:bidi="fa-IR"/>
        </w:rPr>
        <w:t xml:space="preserve"> </w:t>
      </w:r>
      <w:r w:rsidR="00547930" w:rsidRPr="006A528C">
        <w:rPr>
          <w:rFonts w:ascii="Tahoma" w:hAnsi="Tahoma" w:hint="cs"/>
          <w:sz w:val="28"/>
          <w:szCs w:val="28"/>
          <w:rtl/>
          <w:lang w:bidi="fa-IR"/>
        </w:rPr>
        <w:t>این‌که این‌جوری محاسبه باید بکنی «و الاعتبار ا</w:t>
      </w:r>
      <w:r w:rsidRPr="006A528C">
        <w:rPr>
          <w:rFonts w:ascii="Tahoma" w:hAnsi="Tahoma" w:hint="cs"/>
          <w:sz w:val="28"/>
          <w:szCs w:val="28"/>
          <w:rtl/>
          <w:lang w:bidi="fa-IR"/>
        </w:rPr>
        <w:t>نما</w:t>
      </w:r>
      <w:r w:rsidRPr="006A528C">
        <w:rPr>
          <w:rFonts w:ascii="Tahoma" w:hAnsi="Tahoma"/>
          <w:sz w:val="28"/>
          <w:szCs w:val="28"/>
          <w:rtl/>
          <w:lang w:bidi="fa-IR"/>
        </w:rPr>
        <w:t xml:space="preserve"> </w:t>
      </w:r>
      <w:r w:rsidRPr="006A528C">
        <w:rPr>
          <w:rFonts w:ascii="Tahoma" w:hAnsi="Tahoma" w:hint="cs"/>
          <w:sz w:val="28"/>
          <w:szCs w:val="28"/>
          <w:rtl/>
          <w:lang w:bidi="fa-IR"/>
        </w:rPr>
        <w:t>هو</w:t>
      </w:r>
      <w:r w:rsidRPr="006A528C">
        <w:rPr>
          <w:rFonts w:ascii="Tahoma" w:hAnsi="Tahoma"/>
          <w:sz w:val="28"/>
          <w:szCs w:val="28"/>
          <w:rtl/>
          <w:lang w:bidi="fa-IR"/>
        </w:rPr>
        <w:t xml:space="preserve"> </w:t>
      </w:r>
      <w:r w:rsidRPr="006A528C">
        <w:rPr>
          <w:rFonts w:ascii="Tahoma" w:hAnsi="Tahoma" w:hint="cs"/>
          <w:sz w:val="28"/>
          <w:szCs w:val="28"/>
          <w:rtl/>
          <w:lang w:bidi="fa-IR"/>
        </w:rPr>
        <w:t>بنظرهم</w:t>
      </w:r>
      <w:r w:rsidRPr="006A528C">
        <w:rPr>
          <w:rFonts w:ascii="Tahoma" w:hAnsi="Tahoma"/>
          <w:sz w:val="28"/>
          <w:szCs w:val="28"/>
          <w:rtl/>
          <w:lang w:bidi="fa-IR"/>
        </w:rPr>
        <w:t xml:space="preserve"> </w:t>
      </w:r>
      <w:r w:rsidRPr="006A528C">
        <w:rPr>
          <w:rFonts w:ascii="Tahoma" w:hAnsi="Tahoma" w:hint="cs"/>
          <w:sz w:val="28"/>
          <w:szCs w:val="28"/>
          <w:rtl/>
          <w:lang w:bidi="fa-IR"/>
        </w:rPr>
        <w:t>المسامحي</w:t>
      </w:r>
      <w:r w:rsidR="00547930" w:rsidRPr="006A528C">
        <w:rPr>
          <w:rFonts w:ascii="Tahoma" w:hAnsi="Tahoma" w:hint="cs"/>
          <w:sz w:val="28"/>
          <w:szCs w:val="28"/>
          <w:rtl/>
          <w:lang w:bidi="fa-IR"/>
        </w:rPr>
        <w:t xml:space="preserve"> المبنيّ</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على</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الاعتناء</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بها</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أو</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عدم</w:t>
      </w:r>
      <w:r w:rsidR="00547930" w:rsidRPr="006A528C">
        <w:rPr>
          <w:rFonts w:ascii="Tahoma" w:hAnsi="Tahoma"/>
          <w:sz w:val="28"/>
          <w:szCs w:val="28"/>
          <w:rtl/>
          <w:lang w:bidi="fa-IR"/>
        </w:rPr>
        <w:t xml:space="preserve"> </w:t>
      </w:r>
      <w:r w:rsidR="00E94719" w:rsidRPr="006A528C">
        <w:rPr>
          <w:rFonts w:ascii="Tahoma" w:hAnsi="Tahoma" w:hint="cs"/>
          <w:sz w:val="28"/>
          <w:szCs w:val="28"/>
          <w:rtl/>
          <w:lang w:bidi="fa-IR"/>
        </w:rPr>
        <w:t>الاعتناء» این اعتبار در باب استصحاب به‌ نظر مسامحی عرف است که این نظر مسامحی‌شان باید هرجا حساب بکند فقیه که این اعتنا می‌کنند به این دوئیتی که می‌فهمند یا اعتنا نمی‌کنند. اگر یک‌‌جا مسامحه می‌کنند و با این‌که دوتا می‌بینند اهمیت نمی‌دهند و عملاً مثل این‌که متحد است عمل می‌کنند، یک‌جا هم با این‌که متحد است ممکن است مسامحه کنند بگویند دوتاست</w:t>
      </w:r>
      <w:r w:rsidR="00581C9C" w:rsidRPr="006A528C">
        <w:rPr>
          <w:rFonts w:ascii="Tahoma" w:hAnsi="Tahoma" w:hint="cs"/>
          <w:sz w:val="28"/>
          <w:szCs w:val="28"/>
          <w:rtl/>
          <w:lang w:bidi="fa-IR"/>
        </w:rPr>
        <w:t>،</w:t>
      </w:r>
      <w:r w:rsidR="00E94719" w:rsidRPr="006A528C">
        <w:rPr>
          <w:rFonts w:ascii="Tahoma" w:hAnsi="Tahoma" w:hint="cs"/>
          <w:sz w:val="28"/>
          <w:szCs w:val="28"/>
          <w:rtl/>
          <w:lang w:bidi="fa-IR"/>
        </w:rPr>
        <w:t xml:space="preserve"> از آن طرف، این باید مسامحه‌ی آن‌ها ملاک است «</w:t>
      </w:r>
      <w:r w:rsidR="00547930" w:rsidRPr="006A528C">
        <w:rPr>
          <w:rFonts w:ascii="Tahoma" w:hAnsi="Tahoma" w:hint="cs"/>
          <w:sz w:val="28"/>
          <w:szCs w:val="28"/>
          <w:rtl/>
          <w:lang w:bidi="fa-IR"/>
        </w:rPr>
        <w:t>لا</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على</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رؤيتها</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و</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عدم</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رؤيتها</w:t>
      </w:r>
      <w:r w:rsidR="00547930" w:rsidRPr="006A528C">
        <w:rPr>
          <w:rFonts w:ascii="Tahoma" w:hAnsi="Tahoma"/>
          <w:sz w:val="28"/>
          <w:szCs w:val="28"/>
          <w:rtl/>
          <w:lang w:bidi="fa-IR"/>
        </w:rPr>
        <w:t xml:space="preserve"> </w:t>
      </w:r>
      <w:r w:rsidR="00E94719" w:rsidRPr="006A528C">
        <w:rPr>
          <w:rFonts w:ascii="Tahoma" w:hAnsi="Tahoma" w:hint="cs"/>
          <w:sz w:val="28"/>
          <w:szCs w:val="28"/>
          <w:rtl/>
          <w:lang w:bidi="fa-IR"/>
        </w:rPr>
        <w:t>أصلا» این‌که آیا این‌ها دوتا می‌بینند یا یکی می‌بینند بحسب نظر دقی‌شان این ملاک نیست، ملاک آن امر مسامحی آن‌هاست «</w:t>
      </w:r>
      <w:r w:rsidR="00547930" w:rsidRPr="006A528C">
        <w:rPr>
          <w:rFonts w:ascii="Tahoma" w:hAnsi="Tahoma" w:hint="cs"/>
          <w:sz w:val="28"/>
          <w:szCs w:val="28"/>
          <w:rtl/>
          <w:lang w:bidi="fa-IR"/>
        </w:rPr>
        <w:t>كما</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سيأتي</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تحقيقه</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إن</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شاء</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الله،</w:t>
      </w:r>
      <w:r w:rsidR="00547930" w:rsidRPr="006A528C">
        <w:rPr>
          <w:rFonts w:ascii="Tahoma" w:hAnsi="Tahoma"/>
          <w:sz w:val="28"/>
          <w:szCs w:val="28"/>
          <w:rtl/>
          <w:lang w:bidi="fa-IR"/>
        </w:rPr>
        <w:t xml:space="preserve"> </w:t>
      </w:r>
      <w:r w:rsidR="00547930" w:rsidRPr="006A528C">
        <w:rPr>
          <w:rFonts w:ascii="Tahoma" w:hAnsi="Tahoma" w:hint="cs"/>
          <w:sz w:val="28"/>
          <w:szCs w:val="28"/>
          <w:rtl/>
          <w:lang w:bidi="fa-IR"/>
        </w:rPr>
        <w:t>فتدبّر</w:t>
      </w:r>
      <w:r w:rsidR="00E94719" w:rsidRPr="006A528C">
        <w:rPr>
          <w:rFonts w:ascii="Tahoma" w:hAnsi="Tahoma" w:hint="cs"/>
          <w:sz w:val="28"/>
          <w:szCs w:val="28"/>
          <w:rtl/>
          <w:lang w:bidi="fa-IR"/>
        </w:rPr>
        <w:t>».</w:t>
      </w:r>
      <w:r w:rsidR="006A528C">
        <w:rPr>
          <w:rStyle w:val="FootnoteReference"/>
          <w:rFonts w:ascii="Tahoma" w:hAnsi="Tahoma"/>
          <w:sz w:val="28"/>
          <w:szCs w:val="28"/>
          <w:rtl/>
          <w:lang w:bidi="fa-IR"/>
        </w:rPr>
        <w:footnoteReference w:id="1"/>
      </w:r>
      <w:r w:rsidR="00E94719" w:rsidRPr="006A528C">
        <w:rPr>
          <w:rFonts w:ascii="Tahoma" w:hAnsi="Tahoma" w:hint="cs"/>
          <w:sz w:val="28"/>
          <w:szCs w:val="28"/>
          <w:rtl/>
          <w:lang w:bidi="fa-IR"/>
        </w:rPr>
        <w:t xml:space="preserve"> </w:t>
      </w:r>
    </w:p>
    <w:p w:rsidR="00ED3318" w:rsidRPr="006A528C" w:rsidRDefault="00E94719" w:rsidP="00581C9C">
      <w:pPr>
        <w:rPr>
          <w:rFonts w:ascii="Tahoma" w:hAnsi="Tahoma"/>
          <w:sz w:val="28"/>
          <w:szCs w:val="28"/>
          <w:rtl/>
          <w:lang w:bidi="fa-IR"/>
        </w:rPr>
      </w:pPr>
      <w:r w:rsidRPr="006A528C">
        <w:rPr>
          <w:rFonts w:ascii="Tahoma" w:hAnsi="Tahoma" w:hint="cs"/>
          <w:sz w:val="28"/>
          <w:szCs w:val="28"/>
          <w:rtl/>
          <w:lang w:bidi="fa-IR"/>
        </w:rPr>
        <w:t xml:space="preserve">خب از کلام محقق خراسانی استدلال دوم هم برای این‌که بگوییم استصحاب فرد یغنی عن الکلی این پیدا شد که بیان استدلال دوم این می‌شود که ولو بگوییم این‌جا کلی غیر فرد است و فرد غیر کلی است و عرف هم به نظر دقی خودش همین را می‌گوید اما مسامحه می‌کند در این موارد و در اثر این مسامحه که عادت‌شان شده، یک امر همگانی است در عرف، قهراً در این موارد اثر کلی را هم بعد از این‌که </w:t>
      </w:r>
      <w:r w:rsidR="00581C9C" w:rsidRPr="006A528C">
        <w:rPr>
          <w:rFonts w:ascii="Tahoma" w:hAnsi="Tahoma" w:hint="cs"/>
          <w:sz w:val="28"/>
          <w:szCs w:val="28"/>
          <w:rtl/>
          <w:lang w:bidi="fa-IR"/>
        </w:rPr>
        <w:t>گفتیم</w:t>
      </w:r>
      <w:r w:rsidRPr="006A528C">
        <w:rPr>
          <w:rFonts w:ascii="Tahoma" w:hAnsi="Tahoma" w:hint="cs"/>
          <w:sz w:val="28"/>
          <w:szCs w:val="28"/>
          <w:rtl/>
          <w:lang w:bidi="fa-IR"/>
        </w:rPr>
        <w:t xml:space="preserve"> بار می‌کند، وقتی شارع گفت که من به تو دارم می‌گویم زید باقی است، من به تو دارم می‌گویم حدث اصغر باقی است، می‌گوییم خب حالا که این چنینی است پس بنابراین هم اثر خاص حدث اصغر را بار می‌کند هم اثر اصل‌الحدث را بار </w:t>
      </w:r>
      <w:r w:rsidRPr="006A528C">
        <w:rPr>
          <w:rFonts w:ascii="Tahoma" w:hAnsi="Tahoma" w:hint="cs"/>
          <w:sz w:val="28"/>
          <w:szCs w:val="28"/>
          <w:rtl/>
          <w:lang w:bidi="fa-IR"/>
        </w:rPr>
        <w:lastRenderedPageBreak/>
        <w:t xml:space="preserve">می‌کند. یعنی این‌جور نیست که الان بگوید خب حالا ما حدث اصغر باقی است اما مسّ کتابت قرآن که با حدث است نه با حدث اصغر است. پس بنابراین من وظیفه‌ام این نیست که مثلاً </w:t>
      </w:r>
      <w:r w:rsidR="00581C9C" w:rsidRPr="006A528C">
        <w:rPr>
          <w:rFonts w:ascii="Tahoma" w:hAnsi="Tahoma" w:hint="cs"/>
          <w:sz w:val="28"/>
          <w:szCs w:val="28"/>
          <w:rtl/>
          <w:lang w:bidi="fa-IR"/>
        </w:rPr>
        <w:t>آن را</w:t>
      </w:r>
      <w:r w:rsidRPr="006A528C">
        <w:rPr>
          <w:rFonts w:ascii="Tahoma" w:hAnsi="Tahoma" w:hint="cs"/>
          <w:sz w:val="28"/>
          <w:szCs w:val="28"/>
          <w:rtl/>
          <w:lang w:bidi="fa-IR"/>
        </w:rPr>
        <w:t xml:space="preserve"> مگر این‌که خودش را بتواند استصحاب ؟؟؟، نه می‌گوید وقتی این شد این هم هست دیگر، اثر آن را هم بار می‌کند، </w:t>
      </w:r>
      <w:r w:rsidR="004955BA" w:rsidRPr="006A528C">
        <w:rPr>
          <w:rFonts w:ascii="Tahoma" w:hAnsi="Tahoma" w:hint="cs"/>
          <w:sz w:val="28"/>
          <w:szCs w:val="28"/>
          <w:rtl/>
          <w:lang w:bidi="fa-IR"/>
        </w:rPr>
        <w:t>حدث اصغر کلی را هم بار می‌کند می‌گوید خب مسّ کتابت قرآن هم نمی‌توانی بکنی. این هم دلیل دومی است که این بزرگوار فرموده. حالا آقایانی که فرمایش داشتند در خدمت‌شان هستیم.</w:t>
      </w:r>
    </w:p>
    <w:p w:rsidR="004955BA" w:rsidRPr="006A528C" w:rsidRDefault="00BE3305" w:rsidP="00E94719">
      <w:pPr>
        <w:rPr>
          <w:rFonts w:ascii="Tahoma" w:hAnsi="Tahoma"/>
          <w:sz w:val="28"/>
          <w:szCs w:val="28"/>
          <w:rtl/>
          <w:lang w:bidi="fa-IR"/>
        </w:rPr>
      </w:pPr>
      <w:r>
        <w:rPr>
          <w:rFonts w:ascii="Tahoma" w:hAnsi="Tahoma" w:hint="cs"/>
          <w:sz w:val="28"/>
          <w:szCs w:val="28"/>
          <w:rtl/>
          <w:lang w:bidi="fa-IR"/>
        </w:rPr>
        <w:t xml:space="preserve">س: </w:t>
      </w:r>
      <w:r w:rsidR="00621119">
        <w:rPr>
          <w:rFonts w:ascii="Tahoma" w:hAnsi="Tahoma" w:hint="cs"/>
          <w:sz w:val="28"/>
          <w:szCs w:val="28"/>
          <w:rtl/>
          <w:lang w:bidi="fa-IR"/>
        </w:rPr>
        <w:t xml:space="preserve">نکته‌ای که فرمودید در مورد به انطباع آن مسائل عرفیه، بله کبرویاً صحیح است اما صغرویا چطوری مرحوم آخوند در آن مسئله تطبیق می‌دهند. کبرویا آن را درک کردیم؛ در مقام تطبیق، صغرویا چطور می‌خواهد بگویید این از آن مواردی است که این مصداق که عرف ؟؟؟ می‌کند؟ صغرویا چطوری قابل تشخیص است </w:t>
      </w:r>
    </w:p>
    <w:p w:rsidR="004955BA" w:rsidRPr="006A528C" w:rsidRDefault="004955BA" w:rsidP="00E94719">
      <w:pPr>
        <w:rPr>
          <w:rFonts w:ascii="Tahoma" w:hAnsi="Tahoma"/>
          <w:sz w:val="28"/>
          <w:szCs w:val="28"/>
          <w:rtl/>
          <w:lang w:bidi="fa-IR"/>
        </w:rPr>
      </w:pPr>
      <w:r w:rsidRPr="006A528C">
        <w:rPr>
          <w:rFonts w:ascii="Tahoma" w:hAnsi="Tahoma" w:hint="cs"/>
          <w:sz w:val="28"/>
          <w:szCs w:val="28"/>
          <w:rtl/>
          <w:lang w:bidi="fa-IR"/>
        </w:rPr>
        <w:t>ج: صغرویاً آن این است که ایشان می‌خواهد بفرماید در همه‌ی موارد کلی و فرد، عرف می‌گوید وقتی فرد موجود است آثار کلی را هم بار می‌کند همین که تعبد شد در همه‌ی موارد، آثار کلی را هم بار می‌کند، حالا چه به استصحاب حتی چه به غیر استصحاب. مثلاً بینه قائم شد ...</w:t>
      </w:r>
    </w:p>
    <w:p w:rsidR="004955BA" w:rsidRPr="006A528C" w:rsidRDefault="00621119" w:rsidP="00E94719">
      <w:pPr>
        <w:rPr>
          <w:rFonts w:ascii="Tahoma" w:hAnsi="Tahoma"/>
          <w:sz w:val="28"/>
          <w:szCs w:val="28"/>
          <w:rtl/>
          <w:lang w:bidi="fa-IR"/>
        </w:rPr>
      </w:pPr>
      <w:r>
        <w:rPr>
          <w:rFonts w:ascii="Tahoma" w:hAnsi="Tahoma" w:hint="cs"/>
          <w:sz w:val="28"/>
          <w:szCs w:val="28"/>
          <w:rtl/>
          <w:lang w:bidi="fa-IR"/>
        </w:rPr>
        <w:t>س: اینطور که به عرف نسبت می‌دهند از کجا تشخیص می‌دهیم که واقعا.....</w:t>
      </w:r>
    </w:p>
    <w:p w:rsidR="004955BA" w:rsidRPr="006A528C" w:rsidRDefault="004955BA" w:rsidP="00581C9C">
      <w:pPr>
        <w:rPr>
          <w:rFonts w:ascii="Tahoma" w:hAnsi="Tahoma"/>
          <w:sz w:val="28"/>
          <w:szCs w:val="28"/>
          <w:rtl/>
          <w:lang w:bidi="fa-IR"/>
        </w:rPr>
      </w:pPr>
      <w:r w:rsidRPr="006A528C">
        <w:rPr>
          <w:rFonts w:ascii="Tahoma" w:hAnsi="Tahoma" w:hint="cs"/>
          <w:sz w:val="28"/>
          <w:szCs w:val="28"/>
          <w:rtl/>
          <w:lang w:bidi="fa-IR"/>
        </w:rPr>
        <w:t xml:space="preserve">ج: العرف ببابک به قول آقای قمی هرجا که </w:t>
      </w:r>
      <w:r w:rsidR="00581C9C" w:rsidRPr="006A528C">
        <w:rPr>
          <w:rFonts w:ascii="Tahoma" w:hAnsi="Tahoma" w:hint="cs"/>
          <w:sz w:val="28"/>
          <w:szCs w:val="28"/>
          <w:rtl/>
          <w:lang w:bidi="fa-IR"/>
        </w:rPr>
        <w:t xml:space="preserve">این‌جور است می‌گوید العرف ببابک، عرف </w:t>
      </w:r>
      <w:r w:rsidRPr="006A528C">
        <w:rPr>
          <w:rFonts w:ascii="Tahoma" w:hAnsi="Tahoma" w:hint="cs"/>
          <w:sz w:val="28"/>
          <w:szCs w:val="28"/>
          <w:rtl/>
          <w:lang w:bidi="fa-IR"/>
        </w:rPr>
        <w:t xml:space="preserve">مردم این‌جوری هستند درست؟ یا کلاه خودتان را بما أنّکم عرف بار کنید که از زمانی که خب بچه بودیم و بزرگ شدیم و حالا این آمدن حوزه و این درس‌ها و این‌ها را </w:t>
      </w:r>
      <w:r w:rsidR="00581C9C" w:rsidRPr="006A528C">
        <w:rPr>
          <w:rFonts w:ascii="Tahoma" w:hAnsi="Tahoma" w:hint="cs"/>
          <w:sz w:val="28"/>
          <w:szCs w:val="28"/>
          <w:rtl/>
          <w:lang w:bidi="fa-IR"/>
        </w:rPr>
        <w:t>غ</w:t>
      </w:r>
      <w:r w:rsidRPr="006A528C">
        <w:rPr>
          <w:rFonts w:ascii="Tahoma" w:hAnsi="Tahoma" w:hint="cs"/>
          <w:sz w:val="28"/>
          <w:szCs w:val="28"/>
          <w:rtl/>
          <w:lang w:bidi="fa-IR"/>
        </w:rPr>
        <w:t xml:space="preserve">مض عین از آن بکنیم ببینیم ما قبلاً چه‌جوری بودیم؟ قبل از این‌که بیاییم توی این وادی‌ها چکار می‌کردیم </w:t>
      </w:r>
      <w:r w:rsidR="00581C9C" w:rsidRPr="006A528C">
        <w:rPr>
          <w:rFonts w:ascii="Tahoma" w:hAnsi="Tahoma" w:hint="cs"/>
          <w:sz w:val="28"/>
          <w:szCs w:val="28"/>
          <w:rtl/>
          <w:lang w:bidi="fa-IR"/>
        </w:rPr>
        <w:t>همان جور دیگه</w:t>
      </w:r>
      <w:r w:rsidRPr="006A528C">
        <w:rPr>
          <w:rFonts w:ascii="Tahoma" w:hAnsi="Tahoma" w:hint="cs"/>
          <w:sz w:val="28"/>
          <w:szCs w:val="28"/>
          <w:rtl/>
          <w:lang w:bidi="fa-IR"/>
        </w:rPr>
        <w:t xml:space="preserve"> یعنی چی دیگر وقتی زید هست دیگر آدم هم هست دیگر درست؟ بگویی این هست یا آن نیست، حالا اگر با او مباحثه بکنی به دقت عقلی می‌گویند بله این علت آن است اما وقتی با او مباحثه نکنی و توی این شک و تردیدها او را نیندازی، یعنی آن دقت عرفی‌اش را تحریک نکنی که توجه به او بکند می‌گوید یعنی چی دیگر؟ خب آدم هست آن هم هست دیگر، پس وقتی بینه گفت زید هست خب انسان هم هست دیگر. وقتی شارع گفت که استصحاب بکن که زید </w:t>
      </w:r>
      <w:r w:rsidRPr="006A528C">
        <w:rPr>
          <w:rFonts w:ascii="Tahoma" w:hAnsi="Tahoma" w:hint="cs"/>
          <w:sz w:val="28"/>
          <w:szCs w:val="28"/>
          <w:rtl/>
          <w:lang w:bidi="fa-IR"/>
        </w:rPr>
        <w:lastRenderedPageBreak/>
        <w:t xml:space="preserve">هست خب این آدم هم هست دیگر، یعنی چی دیگر این را از آن جدا می‌کنی می‌گویی اثر آن اثر این ؟؟؟ این همان تسامح‌شان است. </w:t>
      </w:r>
    </w:p>
    <w:p w:rsidR="004955BA" w:rsidRPr="006A528C" w:rsidRDefault="004955BA" w:rsidP="004955BA">
      <w:pPr>
        <w:rPr>
          <w:rFonts w:ascii="Tahoma" w:hAnsi="Tahoma"/>
          <w:sz w:val="28"/>
          <w:szCs w:val="28"/>
          <w:rtl/>
          <w:lang w:bidi="fa-IR"/>
        </w:rPr>
      </w:pPr>
      <w:r w:rsidRPr="006A528C">
        <w:rPr>
          <w:rFonts w:ascii="Tahoma" w:hAnsi="Tahoma" w:hint="cs"/>
          <w:sz w:val="28"/>
          <w:szCs w:val="28"/>
          <w:rtl/>
          <w:lang w:bidi="fa-IR"/>
        </w:rPr>
        <w:t>خب و این خیلی مهم است یعنی فقیه در فقه آقایان می‌گویند که کسی که می‌رود دنبال علوم عقلی معمولاً فقه‌اش خراب می‌شود این است، چون آن‌جا دقت است و این‌ها را و حال این‌که در فقه این‌جوری نیست مگر این‌که کسی واقعاً مقام جمع الجمعی داشته باشد و در عین این‌که آن علوم عقلی را خوانده این تحفظ بر این مسأله‌ی عرفیت خودش را هم کرده باشد که این معمولاً نادر است. از این طرفش هم هست کسی که فقیه است و در این این‌جور محاسبات است آن‌جا که می‌آید کار را خراب می‌کند چون آن‌جا جای این است که احتمال یک در میلیارد هم بدهی کار خراب می‌شود آن‌جا، آن‌جا برهان است</w:t>
      </w:r>
      <w:r w:rsidR="00D96D88" w:rsidRPr="006A528C">
        <w:rPr>
          <w:rFonts w:ascii="Tahoma" w:hAnsi="Tahoma" w:hint="cs"/>
          <w:sz w:val="28"/>
          <w:szCs w:val="28"/>
          <w:rtl/>
          <w:lang w:bidi="fa-IR"/>
        </w:rPr>
        <w:t xml:space="preserve"> باید صددرصد باشد اما این‌جا بال</w:t>
      </w:r>
      <w:r w:rsidRPr="006A528C">
        <w:rPr>
          <w:rFonts w:ascii="Tahoma" w:hAnsi="Tahoma" w:hint="cs"/>
          <w:sz w:val="28"/>
          <w:szCs w:val="28"/>
          <w:rtl/>
          <w:lang w:bidi="fa-IR"/>
        </w:rPr>
        <w:t>نظر عرفی است</w:t>
      </w:r>
      <w:r w:rsidR="00D96D88" w:rsidRPr="006A528C">
        <w:rPr>
          <w:rFonts w:ascii="Tahoma" w:hAnsi="Tahoma" w:hint="cs"/>
          <w:sz w:val="28"/>
          <w:szCs w:val="28"/>
          <w:rtl/>
          <w:lang w:bidi="fa-IR"/>
        </w:rPr>
        <w:t xml:space="preserve"> این فرمایشی است که می‌فرمایند.</w:t>
      </w:r>
    </w:p>
    <w:p w:rsidR="00D96D88" w:rsidRPr="006A528C" w:rsidRDefault="00621119" w:rsidP="004955BA">
      <w:pPr>
        <w:rPr>
          <w:rFonts w:ascii="Tahoma" w:hAnsi="Tahoma"/>
          <w:sz w:val="28"/>
          <w:szCs w:val="28"/>
          <w:rtl/>
          <w:lang w:bidi="fa-IR"/>
        </w:rPr>
      </w:pPr>
      <w:r>
        <w:rPr>
          <w:rFonts w:ascii="Tahoma" w:hAnsi="Tahoma" w:hint="cs"/>
          <w:sz w:val="28"/>
          <w:szCs w:val="28"/>
          <w:rtl/>
          <w:lang w:bidi="fa-IR"/>
        </w:rPr>
        <w:t>س: برخی وقتها می‌گویند عرف دقّی ملاک است و بعضی وقتها می‌گویند عرف مسامحی ملاک است. چطور بفهمیم که کجا کدام</w:t>
      </w:r>
      <w:r w:rsidR="009527D2">
        <w:rPr>
          <w:rFonts w:ascii="Tahoma" w:hAnsi="Tahoma" w:hint="cs"/>
          <w:sz w:val="28"/>
          <w:szCs w:val="28"/>
          <w:rtl/>
          <w:lang w:bidi="fa-IR"/>
        </w:rPr>
        <w:t>شان</w:t>
      </w:r>
      <w:r>
        <w:rPr>
          <w:rFonts w:ascii="Tahoma" w:hAnsi="Tahoma" w:hint="cs"/>
          <w:sz w:val="28"/>
          <w:szCs w:val="28"/>
          <w:rtl/>
          <w:lang w:bidi="fa-IR"/>
        </w:rPr>
        <w:t xml:space="preserve"> ملاک است؟</w:t>
      </w:r>
    </w:p>
    <w:p w:rsidR="00D96D88" w:rsidRPr="006A528C" w:rsidRDefault="00D96D88" w:rsidP="004955BA">
      <w:pPr>
        <w:rPr>
          <w:rFonts w:ascii="Tahoma" w:hAnsi="Tahoma"/>
          <w:sz w:val="28"/>
          <w:szCs w:val="28"/>
          <w:rtl/>
          <w:lang w:bidi="fa-IR"/>
        </w:rPr>
      </w:pPr>
      <w:r w:rsidRPr="006A528C">
        <w:rPr>
          <w:rFonts w:ascii="Tahoma" w:hAnsi="Tahoma" w:hint="cs"/>
          <w:sz w:val="28"/>
          <w:szCs w:val="28"/>
          <w:rtl/>
          <w:lang w:bidi="fa-IR"/>
        </w:rPr>
        <w:t>ج: توی عرضی که می‌کردم یک کلامی را عرض کردم که این شبهه نیاید چی بود؟ و آن گفتیم که این یک مسامحه‌ی همگانی است یعنی اصلاً غافل هستند دیگر از آن جهت، این همگانی است و توجه ندارند و چون این چنینی هست شارع هم که نیامده تنبیه کند بگوید اشتباه دارید می‌کنید، می‌بیند که نه آن قانون استصحاب را جعل کرده همه‌ی این‌ها را هم در این موارد این‌جوری استصحاب می‌کنند، استصحاب فرد را که کردند  دیگر می‌گویند یا وقتی دیدند بینه بر فرد قائم شد می‌گوید آثار آن را هم می‌گویند بار می‌شود مثلاً.</w:t>
      </w:r>
    </w:p>
    <w:p w:rsidR="00581C9C" w:rsidRPr="006A528C" w:rsidRDefault="00D96D88" w:rsidP="00581C9C">
      <w:pPr>
        <w:rPr>
          <w:rFonts w:ascii="Tahoma" w:hAnsi="Tahoma"/>
          <w:sz w:val="28"/>
          <w:szCs w:val="28"/>
          <w:rtl/>
          <w:lang w:bidi="fa-IR"/>
        </w:rPr>
      </w:pPr>
      <w:r w:rsidRPr="006A528C">
        <w:rPr>
          <w:rFonts w:ascii="Tahoma" w:hAnsi="Tahoma" w:hint="cs"/>
          <w:sz w:val="28"/>
          <w:szCs w:val="28"/>
          <w:rtl/>
          <w:lang w:bidi="fa-IR"/>
        </w:rPr>
        <w:t>خب این به خدمت شما در بینه با استصحاب البته یک تفاوتی وجود دارد، بینه اماره است ما اگر گفتیم مثبتاتات امارات حجت است ممکن است فرق کسی بگذارد، اما در</w:t>
      </w:r>
      <w:r w:rsidR="005912D2" w:rsidRPr="006A528C">
        <w:rPr>
          <w:rFonts w:ascii="Tahoma" w:hAnsi="Tahoma" w:hint="cs"/>
          <w:sz w:val="28"/>
          <w:szCs w:val="28"/>
          <w:rtl/>
          <w:lang w:bidi="fa-IR"/>
        </w:rPr>
        <w:t xml:space="preserve"> استصحاب مثبتاتات امارات</w:t>
      </w:r>
      <w:r w:rsidR="00581C9C" w:rsidRPr="006A528C">
        <w:rPr>
          <w:rFonts w:ascii="Tahoma" w:hAnsi="Tahoma" w:hint="cs"/>
          <w:sz w:val="28"/>
          <w:szCs w:val="28"/>
          <w:rtl/>
          <w:lang w:bidi="fa-IR"/>
        </w:rPr>
        <w:t>،</w:t>
      </w:r>
      <w:r w:rsidR="005912D2" w:rsidRPr="006A528C">
        <w:rPr>
          <w:rFonts w:ascii="Tahoma" w:hAnsi="Tahoma" w:hint="cs"/>
          <w:sz w:val="28"/>
          <w:szCs w:val="28"/>
          <w:rtl/>
          <w:lang w:bidi="fa-IR"/>
        </w:rPr>
        <w:t xml:space="preserve"> استصحاب که حجت نیست ولی از این باب که فرمودند.</w:t>
      </w:r>
      <w:r w:rsidR="00581C9C" w:rsidRPr="006A528C">
        <w:rPr>
          <w:rFonts w:ascii="Tahoma" w:hAnsi="Tahoma" w:hint="cs"/>
          <w:sz w:val="28"/>
          <w:szCs w:val="28"/>
          <w:rtl/>
          <w:lang w:bidi="fa-IR"/>
        </w:rPr>
        <w:t xml:space="preserve"> </w:t>
      </w:r>
      <w:r w:rsidR="005912D2" w:rsidRPr="006A528C">
        <w:rPr>
          <w:rFonts w:ascii="Tahoma" w:hAnsi="Tahoma" w:hint="cs"/>
          <w:sz w:val="28"/>
          <w:szCs w:val="28"/>
          <w:rtl/>
          <w:lang w:bidi="fa-IR"/>
        </w:rPr>
        <w:t xml:space="preserve">خب این هم استدلال دومی است که فرمودند. </w:t>
      </w:r>
    </w:p>
    <w:p w:rsidR="00581C9C" w:rsidRPr="006A528C" w:rsidRDefault="005912D2" w:rsidP="00581C9C">
      <w:pPr>
        <w:rPr>
          <w:rFonts w:ascii="Tahoma" w:hAnsi="Tahoma"/>
          <w:sz w:val="28"/>
          <w:szCs w:val="28"/>
          <w:rtl/>
          <w:lang w:bidi="fa-IR"/>
        </w:rPr>
      </w:pPr>
      <w:r w:rsidRPr="006A528C">
        <w:rPr>
          <w:rFonts w:ascii="Tahoma" w:hAnsi="Tahoma" w:hint="cs"/>
          <w:sz w:val="28"/>
          <w:szCs w:val="28"/>
          <w:rtl/>
          <w:lang w:bidi="fa-IR"/>
        </w:rPr>
        <w:t xml:space="preserve">خب قائلین به قول عدم اغناء که منهم خود محقق اصفهانی قدس‌سره هست و محقق خوئی و بسیاری از بزرگان آقای نائینی این‌ها، حرف‌شان این است که می‌گویند اولاً این مسامحات عرفیه ملاک نیست بلکه و </w:t>
      </w:r>
      <w:r w:rsidRPr="006A528C">
        <w:rPr>
          <w:rFonts w:ascii="Tahoma" w:hAnsi="Tahoma" w:hint="cs"/>
          <w:sz w:val="28"/>
          <w:szCs w:val="28"/>
          <w:rtl/>
          <w:lang w:bidi="fa-IR"/>
        </w:rPr>
        <w:lastRenderedPageBreak/>
        <w:t>این‌جور هم نیست که شما بگویید همگانی است نه، بسیاری از عرف هم توجه دارند می‌گویند نه. خب این اشکال البته اشکال مبنایی است که شما بعداً در آن‌‌جا مبنای‌تان چه خواهد شد، اگر بگویید ملاک مسامحات عرفیه نیست.</w:t>
      </w:r>
      <w:r w:rsidR="00FD0CFE" w:rsidRPr="006A528C">
        <w:rPr>
          <w:rFonts w:ascii="Tahoma" w:hAnsi="Tahoma" w:hint="cs"/>
          <w:sz w:val="28"/>
          <w:szCs w:val="28"/>
          <w:rtl/>
          <w:lang w:bidi="fa-IR"/>
        </w:rPr>
        <w:t xml:space="preserve"> این یک نوع جواب که آن‌ها می‌فرمایند. </w:t>
      </w:r>
    </w:p>
    <w:p w:rsidR="009B1AE8" w:rsidRPr="006A528C" w:rsidRDefault="00FD0CFE" w:rsidP="00AE57F7">
      <w:pPr>
        <w:rPr>
          <w:rFonts w:ascii="Tahoma" w:hAnsi="Tahoma"/>
          <w:sz w:val="28"/>
          <w:szCs w:val="28"/>
          <w:rtl/>
          <w:lang w:bidi="fa-IR"/>
        </w:rPr>
      </w:pPr>
      <w:r w:rsidRPr="006A528C">
        <w:rPr>
          <w:rFonts w:ascii="Tahoma" w:hAnsi="Tahoma" w:hint="cs"/>
          <w:sz w:val="28"/>
          <w:szCs w:val="28"/>
          <w:rtl/>
          <w:lang w:bidi="fa-IR"/>
        </w:rPr>
        <w:t>جواب دیگری که می‌فرمایند این است که درست است آقای اصفهانی فرموده که وجود تکوینیِ خارجیِ فرد با وجودِ کلیِ طبیعی اتحاد دارد این درست است، اما بین وجود تعبدیِ فرد و وجودِ تعبدیِ کلی اتحاد نیست، ممکن است شارع بفرماید من تو را متعبد به این می‌کنم ولی متعبد به آن نمی‌کنم چون تعبد است دیگر. شما خلط کردید بین عینیتِ وجودِ خارجیِ تکوینیِ فرد با کلی، می‌گویید آن‌جا عینیت وجود دارد اما الان که ما در باب استصحاب عرف که نمی‌گوید واقعاً فرد وجود دارد تا بگوید او هم حتماً با او هست، می‌گوید من متعبد هستم، شارع دارد من را تعبد به این می‌کند و چون قبول دارد که می‌شود این‌جا تفریق بین این‌ها اشکالی ندارد می‌گوید تعبد به این می‌کنم تعبد به آن نمی‌کنم، این‌که می‌شود، پس بنابراین شارع دارد تعبد می‌کند به این فرد و به قول محقق اصفهانی تعبد به فرد ایجاد فرد واقعاً و حقیقتاً در خارج نیست تا بگویید خب وقتی فرد واقعاً در خارج ایجاد شد خب آن کلی هم با او ایجاد شده یا عرف مسامحه، این نیست. پس بنابراین چون تعبد در، تعبد به فرد است نه تعبد به واقع و آن‌جایی که اگر مسامحه می‌کنند در عینی که دوتا می‌بینند آن مال خارج است یعنی وقتی در خارج فرد را دیدند بله، با این‌که قائل هستند به این‌که فرد در خارج غیر از آن کلی است اما در عین حال تسامح می‌‌کنند می‌گویند دیگر این‌که از حکم هردو آن بار می‌شود. اما در وجود تعبدی این‌چنین نیست و به توضیح دیگری همین مطلب که محقق سیستانی دام‌ظله علی ما فی تقریر بحث</w:t>
      </w:r>
      <w:r w:rsidR="00B738BA" w:rsidRPr="006A528C">
        <w:rPr>
          <w:rFonts w:ascii="Tahoma" w:hAnsi="Tahoma" w:hint="cs"/>
          <w:sz w:val="28"/>
          <w:szCs w:val="28"/>
          <w:rtl/>
          <w:lang w:bidi="fa-IR"/>
        </w:rPr>
        <w:t>ه فرمودند</w:t>
      </w:r>
      <w:r w:rsidR="00581C9C" w:rsidRPr="006A528C">
        <w:rPr>
          <w:rFonts w:ascii="Tahoma" w:hAnsi="Tahoma" w:hint="cs"/>
          <w:sz w:val="28"/>
          <w:szCs w:val="28"/>
          <w:rtl/>
          <w:lang w:bidi="fa-IR"/>
        </w:rPr>
        <w:t>؛</w:t>
      </w:r>
      <w:r w:rsidR="00B738BA" w:rsidRPr="006A528C">
        <w:rPr>
          <w:rFonts w:ascii="Tahoma" w:hAnsi="Tahoma" w:hint="cs"/>
          <w:sz w:val="28"/>
          <w:szCs w:val="28"/>
          <w:rtl/>
          <w:lang w:bidi="fa-IR"/>
        </w:rPr>
        <w:t xml:space="preserve"> ایشان می‌فرمایند که متعلق یقین، ما یک وقتی داریم می‌گوییم من یقین به وجود زید دارد حالا شک دارم زید باقی است یا باقی نیست، شارع به من چی می‌فرمایند؟ شارع به من می‌فرماید که «ابق ما کان علی ما کان» الان توی این قضیه «ما کان» من چی هست؟ اصلاً کلی توی آن نیست این مثال، من یقینِ به وجود زید داشتم الان هم شارع می‌گوید وقتی یقین به وجود زید داشتی الان شک داری زید هست یا نه بگو زید هست آثارش را بار کن. یا می‌گوید زید هست آثارش را بار کن یا </w:t>
      </w:r>
      <w:r w:rsidR="00B738BA" w:rsidRPr="006A528C">
        <w:rPr>
          <w:rFonts w:ascii="Tahoma" w:hAnsi="Tahoma" w:hint="cs"/>
          <w:sz w:val="28"/>
          <w:szCs w:val="28"/>
          <w:rtl/>
          <w:lang w:bidi="fa-IR"/>
        </w:rPr>
        <w:lastRenderedPageBreak/>
        <w:t xml:space="preserve">این‌که اصلاً نمی‌گوید بگو زید هست بلکه می‌گوید رتّب اثر بودن زید را، این دوتا مسأله </w:t>
      </w:r>
      <w:r w:rsidR="00581C9C" w:rsidRPr="006A528C">
        <w:rPr>
          <w:rFonts w:ascii="Tahoma" w:hAnsi="Tahoma" w:hint="cs"/>
          <w:sz w:val="28"/>
          <w:szCs w:val="28"/>
          <w:rtl/>
          <w:lang w:bidi="fa-IR"/>
        </w:rPr>
        <w:t>ا</w:t>
      </w:r>
      <w:r w:rsidR="00B738BA" w:rsidRPr="006A528C">
        <w:rPr>
          <w:rFonts w:ascii="Tahoma" w:hAnsi="Tahoma" w:hint="cs"/>
          <w:sz w:val="28"/>
          <w:szCs w:val="28"/>
          <w:rtl/>
          <w:lang w:bidi="fa-IR"/>
        </w:rPr>
        <w:t>ست و بین آقایان این محل خلاف هم هست که ادله‌ی استصحاب «لا تنقض الیقین بالشک» مفادش این است که رتّب آثار آن متیقن را، اصلاً مفادش این است</w:t>
      </w:r>
      <w:r w:rsidR="00581C9C" w:rsidRPr="006A528C">
        <w:rPr>
          <w:rFonts w:ascii="Tahoma" w:hAnsi="Tahoma" w:hint="cs"/>
          <w:sz w:val="28"/>
          <w:szCs w:val="28"/>
          <w:rtl/>
          <w:lang w:bidi="fa-IR"/>
        </w:rPr>
        <w:t>؟</w:t>
      </w:r>
      <w:r w:rsidR="00B738BA" w:rsidRPr="006A528C">
        <w:rPr>
          <w:rFonts w:ascii="Tahoma" w:hAnsi="Tahoma" w:hint="cs"/>
          <w:sz w:val="28"/>
          <w:szCs w:val="28"/>
          <w:rtl/>
          <w:lang w:bidi="fa-IR"/>
        </w:rPr>
        <w:t xml:space="preserve"> یا نه «لا تنقض الیقین بالشک» این را نمی‌گوید که رتب آثار متیقن را، «لا تنقض الیقین بالشک» می‌گوید آن‌که یقین به آن داشتی قبلاً بوده حالا هم هست، این صغری درست می‌کند برای ادله‌ای که می‌‌گوید این فرد چه حکمی دارد. یعنی شما مثلاً استصحاب قبلاً می‌داند که محدث به حدث اصغر بوده، الان حالا نمی‌داند وضو گرفته یا وضو نگرفته شک دارد، استصحاب می‌کنیم یعنی چکار می‌کنیم؟ استصحاب می‌کنیم بقاء حدث  اصغر را، بقاء حدث اصغر که شد تازه این اثبات صغری می‌شود بعد می‌گوییم حدث اصغر وجود دارد به تعبد شرع و «کلُ من کان له یا علیه الحدث الاصغر یحرم علیه المس الکتابة القرآن فهذا یحرم علیه مس کتابة القرآن» این‌جور است؟ یا نه دیگر لازم نیست ما یک قضیه و یک قیاسی تشکیل بدهیم؟ خود این‌که می‌گوید که «لا تنقض الیقین بالشک» یعنی آثار آن قبلی را بار کن، خودش دارد می‌گوید دیگر، لازم نیست که بگوییم این صغری را درست می‌کند بعد ما بیاییم یک قیاس تشکیل بدهیم نتیجه‌ی آن استصحاب را صغرای آن قیاس</w:t>
      </w:r>
      <w:r w:rsidR="009B1AE8" w:rsidRPr="006A528C">
        <w:rPr>
          <w:rFonts w:ascii="Tahoma" w:hAnsi="Tahoma" w:hint="cs"/>
          <w:sz w:val="28"/>
          <w:szCs w:val="28"/>
          <w:rtl/>
          <w:lang w:bidi="fa-IR"/>
        </w:rPr>
        <w:t xml:space="preserve"> قرار بدهیم کبرایش را از ادله‌ای که می‌گوید «یحرم مس الکتابة القرآن» بگیریم و کبری قرار بدهیم بعد از این صغری و کبری استنتاج کنیم یک نتیجه‌ای را که پس یحرم علیه. این محل کلام است. حضرت امام قدس‌سره قائل به این مسلک هستند می‌گویند این استصحاب صغری درست می‌کند، خود معنای استصحاب رتّب الاثر نیست. استصحاب، مگر در جایی که حکم را استصحاب می‌کنیم، موضوع که استصحاب می‌شود این تعبد به صغر</w:t>
      </w:r>
      <w:r w:rsidR="00AE57F7" w:rsidRPr="006A528C">
        <w:rPr>
          <w:rFonts w:ascii="Tahoma" w:hAnsi="Tahoma" w:hint="cs"/>
          <w:sz w:val="28"/>
          <w:szCs w:val="28"/>
          <w:rtl/>
          <w:lang w:bidi="fa-IR"/>
        </w:rPr>
        <w:t xml:space="preserve">ی </w:t>
      </w:r>
      <w:r w:rsidR="009B1AE8" w:rsidRPr="006A528C">
        <w:rPr>
          <w:rFonts w:ascii="Tahoma" w:hAnsi="Tahoma" w:hint="cs"/>
          <w:sz w:val="28"/>
          <w:szCs w:val="28"/>
          <w:rtl/>
          <w:lang w:bidi="fa-IR"/>
        </w:rPr>
        <w:t>است بعد این موضوع می‌شود برای آن کبراهایی که از ادله ی دیگر استفاده کردیم، او را به این ضم باید بکنی نتیجه بگیری. بزرگانی مثل آقای اصفهانی و بزرگان این‌چنین می‌گویند نه اصلاً یعنی رتّب الاثر.</w:t>
      </w:r>
      <w:r w:rsidR="00AE57F7" w:rsidRPr="006A528C">
        <w:rPr>
          <w:rFonts w:ascii="Tahoma" w:hAnsi="Tahoma" w:hint="cs"/>
          <w:sz w:val="28"/>
          <w:szCs w:val="28"/>
          <w:rtl/>
          <w:lang w:bidi="fa-IR"/>
        </w:rPr>
        <w:t xml:space="preserve"> </w:t>
      </w:r>
      <w:r w:rsidR="009B1AE8" w:rsidRPr="006A528C">
        <w:rPr>
          <w:rFonts w:ascii="Tahoma" w:hAnsi="Tahoma" w:hint="cs"/>
          <w:sz w:val="28"/>
          <w:szCs w:val="28"/>
          <w:rtl/>
          <w:lang w:bidi="fa-IR"/>
        </w:rPr>
        <w:t xml:space="preserve">خب آقای سیستانی دام‌ظله هم ظاهراً نظر شریف ایشان شاید همین است. خب این‌ها می‌گویند چی؟ می‌گوید خب شما الان یقین داری قبلاً حدث اصغر بوده الان شک داری هست یا نه، می‌گوید رتّب اثر حدث اصغر، چه ربطی دارد به اثر دیگری که مال این نیست؟ از آن طرف اگر به حدث اصغر یقین، نه اصل الحدث یقین داری شک داری اصل الحدث از بین رفته یا نه؟ می‌گوید </w:t>
      </w:r>
      <w:r w:rsidR="009B1AE8" w:rsidRPr="006A528C">
        <w:rPr>
          <w:rFonts w:ascii="Tahoma" w:hAnsi="Tahoma" w:hint="cs"/>
          <w:sz w:val="28"/>
          <w:szCs w:val="28"/>
          <w:rtl/>
          <w:lang w:bidi="fa-IR"/>
        </w:rPr>
        <w:lastRenderedPageBreak/>
        <w:t>رتّب اثر اصل الحدث را، چه ربطی دارد به اثری که مال خاص است و خصوصیت و فرد است؟ بنابراین به این شکل این‌ها جواب می‌دهند از این استدلال اول و از استدلال دوم. در مقام یک ...</w:t>
      </w:r>
    </w:p>
    <w:p w:rsidR="009B1AE8" w:rsidRPr="006A528C" w:rsidRDefault="009527D2" w:rsidP="009B1AE8">
      <w:pPr>
        <w:rPr>
          <w:rFonts w:ascii="Tahoma" w:hAnsi="Tahoma"/>
          <w:sz w:val="28"/>
          <w:szCs w:val="28"/>
          <w:rtl/>
          <w:lang w:bidi="fa-IR"/>
        </w:rPr>
      </w:pPr>
      <w:r>
        <w:rPr>
          <w:rFonts w:ascii="Tahoma" w:hAnsi="Tahoma" w:hint="cs"/>
          <w:sz w:val="28"/>
          <w:szCs w:val="28"/>
          <w:rtl/>
          <w:lang w:bidi="fa-IR"/>
        </w:rPr>
        <w:t>س: جواب آقای اصفهانی حتما نباید مبناش نباید....</w:t>
      </w:r>
    </w:p>
    <w:p w:rsidR="009B1AE8" w:rsidRPr="006A528C" w:rsidRDefault="009B1AE8" w:rsidP="009B1AE8">
      <w:pPr>
        <w:rPr>
          <w:rFonts w:ascii="Tahoma" w:hAnsi="Tahoma"/>
          <w:sz w:val="28"/>
          <w:szCs w:val="28"/>
          <w:rtl/>
          <w:lang w:bidi="fa-IR"/>
        </w:rPr>
      </w:pPr>
      <w:r w:rsidRPr="006A528C">
        <w:rPr>
          <w:rFonts w:ascii="Tahoma" w:hAnsi="Tahoma" w:hint="cs"/>
          <w:sz w:val="28"/>
          <w:szCs w:val="28"/>
          <w:rtl/>
          <w:lang w:bidi="fa-IR"/>
        </w:rPr>
        <w:t>ج: مبنای آقای اصفهانی این است که این اثر را بار ...</w:t>
      </w:r>
    </w:p>
    <w:p w:rsidR="009B1AE8" w:rsidRPr="006A528C" w:rsidRDefault="009527D2" w:rsidP="009B1AE8">
      <w:pPr>
        <w:rPr>
          <w:rFonts w:ascii="Tahoma" w:hAnsi="Tahoma"/>
          <w:sz w:val="28"/>
          <w:szCs w:val="28"/>
          <w:rtl/>
          <w:lang w:bidi="fa-IR"/>
        </w:rPr>
      </w:pPr>
      <w:r>
        <w:rPr>
          <w:rFonts w:ascii="Tahoma" w:hAnsi="Tahoma" w:hint="cs"/>
          <w:sz w:val="28"/>
          <w:szCs w:val="28"/>
          <w:rtl/>
          <w:lang w:bidi="fa-IR"/>
        </w:rPr>
        <w:t xml:space="preserve">س: نه. این فرمایش آقای اصفهانی حتی بر مبنای آقای امام هم صحیح و درست است چون می‌گوید عرف در فرد واقعی آن حرف را می‌زند در فرد تعبدی نه. یعنی حتی اگر حرف آقای امام را هم بزنیم جواب آقای اصفهانی جواب خوبی است. می‌گوید فرد تعبدی فرق می‌کند با فرد واقعی که می‌گویید اتحاد دارد. در فرد تعبدی هم که می‌خواهد اثبات کند فرد تعبدی جعل و رفعش به ید شارع است. پس چون جعل و رفعش به ید شارع است دیگر عرف نمی‌فهمد که لابد منه. این لابدّیتِ عینیت و اتحاد را در واقع ما درک می‌کنیم. این لابدیتِ وجوده بوجوده و رفعه برفعه در واقع است. </w:t>
      </w:r>
    </w:p>
    <w:p w:rsidR="009B1AE8" w:rsidRPr="006A528C" w:rsidRDefault="009B1AE8" w:rsidP="009B1AE8">
      <w:pPr>
        <w:rPr>
          <w:rFonts w:ascii="Tahoma" w:hAnsi="Tahoma"/>
          <w:sz w:val="28"/>
          <w:szCs w:val="28"/>
          <w:rtl/>
          <w:lang w:bidi="fa-IR"/>
        </w:rPr>
      </w:pPr>
      <w:r w:rsidRPr="006A528C">
        <w:rPr>
          <w:rFonts w:ascii="Tahoma" w:hAnsi="Tahoma" w:hint="cs"/>
          <w:sz w:val="28"/>
          <w:szCs w:val="28"/>
          <w:rtl/>
          <w:lang w:bidi="fa-IR"/>
        </w:rPr>
        <w:t>ج: نه می‌گوید این اتحاد درست است در خارج است ولی آن قضیه‌ای که در ذهن شما الان نقش می‌بندد می‌گویی قبلاً این‌جوری بوده الان شک دارم، این توی این موضوع که داری می‌گویی من آن‌موقع این فرد بوده الان شک دارم که این فرد هست یا نه، یقین شما تعلق به چی گرفته؟ فرض این است که آن قضیه‌ی شما، یقین شما که پا در هوا نیست، یقین یک متیقنی دارد به آن تعلق گرفته، شما یقین به فرد کردی؛ یقین به فرد که یعنی حالا شک داری شارع می‌گوید به آن لسان می‌گوید رتّب اثر همین یقینی که قبلاً داشتی، آن چه ربطی به آن یقینِ دارد به آن اثر آن دارد اثر مال این است.</w:t>
      </w:r>
      <w:r w:rsidR="002D76D9" w:rsidRPr="006A528C">
        <w:rPr>
          <w:rFonts w:ascii="Tahoma" w:hAnsi="Tahoma" w:hint="cs"/>
          <w:sz w:val="28"/>
          <w:szCs w:val="28"/>
          <w:rtl/>
          <w:lang w:bidi="fa-IR"/>
        </w:rPr>
        <w:t xml:space="preserve"> یا می‌گوید نه بگو این موجود است بگو این صغری موجود است خب این صغری را دارد می‌گوید موجود است نگفته صغرای کلی که موجود است. پس چه بگوید رتب الاثر یعنی اثر همینی که الان قضیه‌ای که تشکیل دادیم، چه بگوید همان موجود است تا بشود صغری بشود برای یک کبرایی، بالاخره این را دارد دیگر، شما این قضیه‌تان است به آن قضیه چه ربطی دارد؟ پس آن یک قضیه‌ی جداست این یک قضیه‌ی جداست. این توضیح است که آ‌قای یک‌خرده مطلب را روشن‌تر می‌کند توضیح آیت‌الله سیستانی دام‌ظله.</w:t>
      </w:r>
    </w:p>
    <w:p w:rsidR="00AE57F7" w:rsidRPr="006A528C" w:rsidRDefault="002D76D9" w:rsidP="00AE57F7">
      <w:pPr>
        <w:rPr>
          <w:rFonts w:ascii="Tahoma" w:hAnsi="Tahoma"/>
          <w:sz w:val="28"/>
          <w:szCs w:val="28"/>
          <w:rtl/>
          <w:lang w:bidi="fa-IR"/>
        </w:rPr>
      </w:pPr>
      <w:r w:rsidRPr="006A528C">
        <w:rPr>
          <w:rFonts w:ascii="Tahoma" w:hAnsi="Tahoma" w:hint="cs"/>
          <w:sz w:val="28"/>
          <w:szCs w:val="28"/>
          <w:rtl/>
          <w:lang w:bidi="fa-IR"/>
        </w:rPr>
        <w:lastRenderedPageBreak/>
        <w:t>خب یک دلیل دیگر من امروز، یک دلی مهم دیگری در مقام وجود دارد و آن این است که فرموده شده است که ما از صحیحه‌ی أولای زراره کشف می‌کنیم که در این موارد استصحاب فرد کفایت می‌کند و مغنی است از استصحاب خود کلی. چرا؟ بعد از این‌که زراره سؤال کرد آقا این آدم یک چیزی حرکت کرده کنارش متوجه نشده «فإن حرّک فی جنبه شیء و هو لا» متوجه نشده، حالا شک می‌کند که آیا من خوابم برد که متوجه نشدم یا نه؟ فلذا شک می‌کند آن وضویش باقی است یا باقی نیست. حضرت فرمودند «لا،</w:t>
      </w:r>
      <w:r w:rsidR="00AE57F7" w:rsidRPr="006A528C">
        <w:rPr>
          <w:rFonts w:ascii="Tahoma" w:hAnsi="Tahoma" w:hint="cs"/>
          <w:sz w:val="28"/>
          <w:szCs w:val="28"/>
          <w:rtl/>
          <w:lang w:bidi="fa-IR"/>
        </w:rPr>
        <w:t xml:space="preserve"> </w:t>
      </w:r>
      <w:r w:rsidRPr="006A528C">
        <w:rPr>
          <w:rFonts w:ascii="Tahoma" w:hAnsi="Tahoma" w:hint="cs"/>
          <w:sz w:val="28"/>
          <w:szCs w:val="28"/>
          <w:rtl/>
          <w:lang w:bidi="fa-IR"/>
        </w:rPr>
        <w:t>حتى</w:t>
      </w:r>
      <w:r w:rsidRPr="006A528C">
        <w:rPr>
          <w:rFonts w:ascii="Tahoma" w:hAnsi="Tahoma"/>
          <w:sz w:val="28"/>
          <w:szCs w:val="28"/>
          <w:rtl/>
          <w:lang w:bidi="fa-IR"/>
        </w:rPr>
        <w:t xml:space="preserve"> </w:t>
      </w:r>
      <w:r w:rsidRPr="006A528C">
        <w:rPr>
          <w:rFonts w:ascii="Tahoma" w:hAnsi="Tahoma" w:hint="cs"/>
          <w:sz w:val="28"/>
          <w:szCs w:val="28"/>
          <w:rtl/>
          <w:lang w:bidi="fa-IR"/>
        </w:rPr>
        <w:t>يستيقن</w:t>
      </w:r>
      <w:r w:rsidRPr="006A528C">
        <w:rPr>
          <w:rFonts w:ascii="Tahoma" w:hAnsi="Tahoma"/>
          <w:sz w:val="28"/>
          <w:szCs w:val="28"/>
          <w:rtl/>
          <w:lang w:bidi="fa-IR"/>
        </w:rPr>
        <w:t xml:space="preserve"> </w:t>
      </w:r>
      <w:r w:rsidRPr="006A528C">
        <w:rPr>
          <w:rFonts w:ascii="Tahoma" w:hAnsi="Tahoma" w:hint="cs"/>
          <w:sz w:val="28"/>
          <w:szCs w:val="28"/>
          <w:rtl/>
          <w:lang w:bidi="fa-IR"/>
        </w:rPr>
        <w:t>أنه</w:t>
      </w:r>
      <w:r w:rsidRPr="006A528C">
        <w:rPr>
          <w:rFonts w:ascii="Tahoma" w:hAnsi="Tahoma"/>
          <w:sz w:val="28"/>
          <w:szCs w:val="28"/>
          <w:rtl/>
          <w:lang w:bidi="fa-IR"/>
        </w:rPr>
        <w:t xml:space="preserve"> </w:t>
      </w:r>
      <w:r w:rsidRPr="006A528C">
        <w:rPr>
          <w:rFonts w:ascii="Tahoma" w:hAnsi="Tahoma" w:hint="cs"/>
          <w:sz w:val="28"/>
          <w:szCs w:val="28"/>
          <w:rtl/>
          <w:lang w:bidi="fa-IR"/>
        </w:rPr>
        <w:t>قد</w:t>
      </w:r>
      <w:r w:rsidRPr="006A528C">
        <w:rPr>
          <w:rFonts w:ascii="Tahoma" w:hAnsi="Tahoma"/>
          <w:sz w:val="28"/>
          <w:szCs w:val="28"/>
          <w:rtl/>
          <w:lang w:bidi="fa-IR"/>
        </w:rPr>
        <w:t xml:space="preserve"> </w:t>
      </w:r>
      <w:r w:rsidRPr="006A528C">
        <w:rPr>
          <w:rFonts w:ascii="Tahoma" w:hAnsi="Tahoma" w:hint="cs"/>
          <w:sz w:val="28"/>
          <w:szCs w:val="28"/>
          <w:rtl/>
          <w:lang w:bidi="fa-IR"/>
        </w:rPr>
        <w:t>نام</w:t>
      </w:r>
      <w:r w:rsidRPr="006A528C">
        <w:rPr>
          <w:rFonts w:ascii="Tahoma" w:hAnsi="Tahoma"/>
          <w:sz w:val="28"/>
          <w:szCs w:val="28"/>
          <w:rtl/>
          <w:lang w:bidi="fa-IR"/>
        </w:rPr>
        <w:t xml:space="preserve"> </w:t>
      </w:r>
      <w:r w:rsidRPr="006A528C">
        <w:rPr>
          <w:rFonts w:ascii="Tahoma" w:hAnsi="Tahoma" w:hint="cs"/>
          <w:sz w:val="28"/>
          <w:szCs w:val="28"/>
          <w:rtl/>
          <w:lang w:bidi="fa-IR"/>
        </w:rPr>
        <w:t>فإنه</w:t>
      </w:r>
      <w:r w:rsidRPr="006A528C">
        <w:rPr>
          <w:rFonts w:ascii="Tahoma" w:hAnsi="Tahoma"/>
          <w:sz w:val="28"/>
          <w:szCs w:val="28"/>
          <w:rtl/>
          <w:lang w:bidi="fa-IR"/>
        </w:rPr>
        <w:t xml:space="preserve"> </w:t>
      </w:r>
      <w:r w:rsidRPr="006A528C">
        <w:rPr>
          <w:rFonts w:ascii="Tahoma" w:hAnsi="Tahoma" w:hint="cs"/>
          <w:sz w:val="28"/>
          <w:szCs w:val="28"/>
          <w:rtl/>
          <w:lang w:bidi="fa-IR"/>
        </w:rPr>
        <w:t>على</w:t>
      </w:r>
      <w:r w:rsidRPr="006A528C">
        <w:rPr>
          <w:rFonts w:ascii="Tahoma" w:hAnsi="Tahoma"/>
          <w:sz w:val="28"/>
          <w:szCs w:val="28"/>
          <w:rtl/>
          <w:lang w:bidi="fa-IR"/>
        </w:rPr>
        <w:t xml:space="preserve"> </w:t>
      </w:r>
      <w:r w:rsidRPr="006A528C">
        <w:rPr>
          <w:rFonts w:ascii="Tahoma" w:hAnsi="Tahoma" w:hint="cs"/>
          <w:sz w:val="28"/>
          <w:szCs w:val="28"/>
          <w:rtl/>
          <w:lang w:bidi="fa-IR"/>
        </w:rPr>
        <w:t>يقين</w:t>
      </w:r>
      <w:r w:rsidRPr="006A528C">
        <w:rPr>
          <w:rFonts w:ascii="Tahoma" w:hAnsi="Tahoma"/>
          <w:sz w:val="28"/>
          <w:szCs w:val="28"/>
          <w:rtl/>
          <w:lang w:bidi="fa-IR"/>
        </w:rPr>
        <w:t xml:space="preserve"> </w:t>
      </w:r>
      <w:r w:rsidRPr="006A528C">
        <w:rPr>
          <w:rFonts w:ascii="Tahoma" w:hAnsi="Tahoma" w:hint="cs"/>
          <w:sz w:val="28"/>
          <w:szCs w:val="28"/>
          <w:rtl/>
          <w:lang w:bidi="fa-IR"/>
        </w:rPr>
        <w:t>من</w:t>
      </w:r>
      <w:r w:rsidRPr="006A528C">
        <w:rPr>
          <w:rFonts w:ascii="Tahoma" w:hAnsi="Tahoma"/>
          <w:sz w:val="28"/>
          <w:szCs w:val="28"/>
          <w:rtl/>
          <w:lang w:bidi="fa-IR"/>
        </w:rPr>
        <w:t xml:space="preserve"> </w:t>
      </w:r>
      <w:r w:rsidRPr="006A528C">
        <w:rPr>
          <w:rFonts w:ascii="Tahoma" w:hAnsi="Tahoma" w:hint="cs"/>
          <w:sz w:val="28"/>
          <w:szCs w:val="28"/>
          <w:rtl/>
          <w:lang w:bidi="fa-IR"/>
        </w:rPr>
        <w:t>وضوئه‏ و لا ینقض الیقین بالشک» دو تقریب دارد این استدلال به این حدیث شریف</w:t>
      </w:r>
      <w:r w:rsidR="00AE57F7" w:rsidRPr="006A528C">
        <w:rPr>
          <w:rFonts w:ascii="Tahoma" w:hAnsi="Tahoma" w:hint="cs"/>
          <w:sz w:val="28"/>
          <w:szCs w:val="28"/>
          <w:rtl/>
          <w:lang w:bidi="fa-IR"/>
        </w:rPr>
        <w:t>.</w:t>
      </w:r>
    </w:p>
    <w:p w:rsidR="00AE57F7" w:rsidRPr="006A528C" w:rsidRDefault="002D76D9" w:rsidP="00AE57F7">
      <w:pPr>
        <w:rPr>
          <w:rFonts w:ascii="Tahoma" w:hAnsi="Tahoma"/>
          <w:sz w:val="28"/>
          <w:szCs w:val="28"/>
          <w:rtl/>
          <w:lang w:bidi="fa-IR"/>
        </w:rPr>
      </w:pPr>
      <w:r w:rsidRPr="006A528C">
        <w:rPr>
          <w:rFonts w:ascii="Tahoma" w:hAnsi="Tahoma" w:hint="cs"/>
          <w:sz w:val="28"/>
          <w:szCs w:val="28"/>
          <w:rtl/>
          <w:lang w:bidi="fa-IR"/>
        </w:rPr>
        <w:t>تقریب اول این است که آن‌که شرط نماز است چی هست؟ طهارت است امر کلی است «لا صلاة الا بطهور» حضرت این‌جا</w:t>
      </w:r>
      <w:r w:rsidR="00AE57F7" w:rsidRPr="006A528C">
        <w:rPr>
          <w:rFonts w:ascii="Tahoma" w:hAnsi="Tahoma" w:hint="cs"/>
          <w:sz w:val="28"/>
          <w:szCs w:val="28"/>
          <w:rtl/>
          <w:lang w:bidi="fa-IR"/>
        </w:rPr>
        <w:t>...</w:t>
      </w:r>
      <w:r w:rsidRPr="006A528C">
        <w:rPr>
          <w:rFonts w:ascii="Tahoma" w:hAnsi="Tahoma" w:hint="cs"/>
          <w:sz w:val="28"/>
          <w:szCs w:val="28"/>
          <w:rtl/>
          <w:lang w:bidi="fa-IR"/>
        </w:rPr>
        <w:t xml:space="preserve"> آن‌ هم که می‌‌خواهیم نماز وارد نماز بشویم نماز را ببینیم چه‌جور است این‌ها چی هست؟ طهارت است، اثر مال طهارت است نه مال وضو. خب این‌جا حضرت اگر حرف شما درست باشد باید بفرماید چی؟ بفرماید </w:t>
      </w:r>
      <w:r w:rsidR="00AE57F7" w:rsidRPr="006A528C">
        <w:rPr>
          <w:rFonts w:ascii="Tahoma" w:hAnsi="Tahoma" w:hint="cs"/>
          <w:sz w:val="28"/>
          <w:szCs w:val="28"/>
          <w:rtl/>
          <w:lang w:bidi="fa-IR"/>
        </w:rPr>
        <w:t>آ</w:t>
      </w:r>
      <w:r w:rsidRPr="006A528C">
        <w:rPr>
          <w:rFonts w:ascii="Tahoma" w:hAnsi="Tahoma" w:hint="cs"/>
          <w:sz w:val="28"/>
          <w:szCs w:val="28"/>
          <w:rtl/>
          <w:lang w:bidi="fa-IR"/>
        </w:rPr>
        <w:t>ن رجل «علی یقین من طهارته» و باید استصحاب طهارت را بکند و حال این‌که حضرت فرد را گفتند یعنی آن طهارت در ضمن این فرد موجود بوده چون وضو داشتی</w:t>
      </w:r>
      <w:r w:rsidR="00F80DE4" w:rsidRPr="006A528C">
        <w:rPr>
          <w:rFonts w:ascii="Tahoma" w:hAnsi="Tahoma" w:hint="cs"/>
          <w:sz w:val="28"/>
          <w:szCs w:val="28"/>
          <w:rtl/>
          <w:lang w:bidi="fa-IR"/>
        </w:rPr>
        <w:t xml:space="preserve">، این شخص وضو که طهارت در ضمنش بوده این استصحاب کردند اثر طهارت را گرفتند که می‌توانی وارد نماز بشوی </w:t>
      </w:r>
      <w:r w:rsidR="00AE57F7" w:rsidRPr="006A528C">
        <w:rPr>
          <w:rFonts w:ascii="Tahoma" w:hAnsi="Tahoma" w:hint="cs"/>
          <w:sz w:val="28"/>
          <w:szCs w:val="28"/>
          <w:rtl/>
          <w:lang w:bidi="fa-IR"/>
        </w:rPr>
        <w:t>و</w:t>
      </w:r>
      <w:r w:rsidR="00F80DE4" w:rsidRPr="006A528C">
        <w:rPr>
          <w:rFonts w:ascii="Tahoma" w:hAnsi="Tahoma" w:hint="cs"/>
          <w:sz w:val="28"/>
          <w:szCs w:val="28"/>
          <w:rtl/>
          <w:lang w:bidi="fa-IR"/>
        </w:rPr>
        <w:t xml:space="preserve"> اشکال ندارد این یک تقریب که به نظرم تقریب درست اگر بخواهیم بکنیم این است. </w:t>
      </w:r>
    </w:p>
    <w:p w:rsidR="002D76D9" w:rsidRPr="006A528C" w:rsidRDefault="00F80DE4" w:rsidP="00AE57F7">
      <w:pPr>
        <w:rPr>
          <w:rFonts w:ascii="Tahoma" w:hAnsi="Tahoma"/>
          <w:sz w:val="28"/>
          <w:szCs w:val="28"/>
          <w:rtl/>
          <w:lang w:bidi="fa-IR"/>
        </w:rPr>
      </w:pPr>
      <w:r w:rsidRPr="006A528C">
        <w:rPr>
          <w:rFonts w:ascii="Tahoma" w:hAnsi="Tahoma" w:hint="cs"/>
          <w:sz w:val="28"/>
          <w:szCs w:val="28"/>
          <w:rtl/>
          <w:lang w:bidi="fa-IR"/>
        </w:rPr>
        <w:t>یک تقریب دیگری وجود دارد که استاد در دروس فی علم الاصول فرمودند تقریب ایشان این است که فرموده ببینید اثر مال شخص این وضو که نیست مال کلیِ وضو است، وضو داشتن، اثر وضو داشتن این است که بتوانی وارد نماز بشوی و نمازت درست است، این‌جا حضرت «علی یقین من وضوئه» که یک وضوی شخصی است وضوی خاص خارجی است استصحاب آن را کردند و اثر چی را بار کردند؟ «الطبیعی الوضو» ایشان این‌جوری تقریب کردند</w:t>
      </w:r>
      <w:r w:rsidR="00AE57F7" w:rsidRPr="006A528C">
        <w:rPr>
          <w:rFonts w:ascii="Tahoma" w:hAnsi="Tahoma" w:hint="cs"/>
          <w:sz w:val="28"/>
          <w:szCs w:val="28"/>
          <w:rtl/>
          <w:lang w:bidi="fa-IR"/>
        </w:rPr>
        <w:t>؛</w:t>
      </w:r>
      <w:r w:rsidRPr="006A528C">
        <w:rPr>
          <w:rFonts w:ascii="Tahoma" w:hAnsi="Tahoma" w:hint="cs"/>
          <w:sz w:val="28"/>
          <w:szCs w:val="28"/>
          <w:rtl/>
          <w:lang w:bidi="fa-IR"/>
        </w:rPr>
        <w:t xml:space="preserve"> استاد. پس بنابراین یک تقریب آن است که عرض کردیم که این‌جوری تقریب نمی‌کنیم می‌گوییم اثر مال طهارت است نه حتی طبیعی الوضو هم نیست مال طهارت است چرا؟ «لا صلاة الا بطهور» چه با غسل درست بشود چه با وضو درست بشود چه با تیمم درست بشود اثر مال طهارت است، </w:t>
      </w:r>
      <w:r w:rsidRPr="006A528C">
        <w:rPr>
          <w:rFonts w:ascii="Tahoma" w:hAnsi="Tahoma" w:hint="cs"/>
          <w:sz w:val="28"/>
          <w:szCs w:val="28"/>
          <w:rtl/>
          <w:lang w:bidi="fa-IR"/>
        </w:rPr>
        <w:lastRenderedPageBreak/>
        <w:t>اصلاً مال طبیعی وضو هم نیست، آن برای تقریب اول این است که ما از ادله فهمیدیم اثر مال طبیعی طهارت است. تقریب دوم این است که ایشان می‌فرمایند که اثر مال طبیعی وضو است، امام ولی طبیعی وضو را استصحاب نکردند، امام یک وضوء خاصِ‌ جزئیِ خارجی علی وضوئه آن وضویی که گرفته بود این را استصحاب کردند. پس این دلیل بر این است که استصحاب فرد یغنی عن الکلی بالاخره یا به تقریب اول یا به تقریب ثانی علی تفکروا در این‌که آیا این استدلال تمام است یا نه؟ این استدلال معمولاً ندیدم در کتب غیر از استاد که فرمودند ندیدم در  کتب به آن ذکر شده باشد.</w:t>
      </w:r>
    </w:p>
    <w:p w:rsidR="00F80DE4" w:rsidRPr="006A528C" w:rsidRDefault="00F80DE4" w:rsidP="002D76D9">
      <w:pPr>
        <w:rPr>
          <w:rFonts w:ascii="Tahoma" w:hAnsi="Tahoma"/>
          <w:sz w:val="28"/>
          <w:szCs w:val="28"/>
          <w:rtl/>
          <w:lang w:bidi="fa-IR"/>
        </w:rPr>
      </w:pPr>
      <w:r w:rsidRPr="006A528C">
        <w:rPr>
          <w:rFonts w:ascii="Tahoma" w:hAnsi="Tahoma" w:hint="cs"/>
          <w:sz w:val="28"/>
          <w:szCs w:val="28"/>
          <w:rtl/>
          <w:lang w:bidi="fa-IR"/>
        </w:rPr>
        <w:t>و صلی الله علی محمد و‌ آله الطاهرین.</w:t>
      </w:r>
    </w:p>
    <w:p w:rsidR="00F80DE4" w:rsidRPr="006A528C" w:rsidRDefault="001A1F0C" w:rsidP="002D76D9">
      <w:pPr>
        <w:rPr>
          <w:rFonts w:ascii="Tahoma" w:hAnsi="Tahoma"/>
          <w:sz w:val="28"/>
          <w:szCs w:val="28"/>
          <w:rtl/>
          <w:lang w:bidi="fa-IR"/>
        </w:rPr>
      </w:pPr>
      <w:r w:rsidRPr="006A528C">
        <w:rPr>
          <w:rFonts w:ascii="Tahoma" w:hAnsi="Tahoma" w:hint="cs"/>
          <w:sz w:val="28"/>
          <w:szCs w:val="28"/>
          <w:rtl/>
          <w:lang w:bidi="fa-IR"/>
        </w:rPr>
        <w:t xml:space="preserve">س: ؟؟؟ طهارت حاصل از وضو و غسل است، آقای خوئی و آقای تبریزی می‌گویند ؟؟؟ </w:t>
      </w:r>
    </w:p>
    <w:p w:rsidR="001A1F0C" w:rsidRPr="006A528C" w:rsidRDefault="001A1F0C" w:rsidP="002D76D9">
      <w:pPr>
        <w:rPr>
          <w:rFonts w:ascii="Tahoma" w:hAnsi="Tahoma"/>
          <w:sz w:val="28"/>
          <w:szCs w:val="28"/>
          <w:rtl/>
          <w:lang w:bidi="fa-IR"/>
        </w:rPr>
      </w:pPr>
      <w:r w:rsidRPr="006A528C">
        <w:rPr>
          <w:rFonts w:ascii="Tahoma" w:hAnsi="Tahoma" w:hint="cs"/>
          <w:sz w:val="28"/>
          <w:szCs w:val="28"/>
          <w:rtl/>
          <w:lang w:bidi="fa-IR"/>
        </w:rPr>
        <w:t>ج: نه پس باید جامع بشود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جامع همان وضو هست نه طهارت، طهارت چیزی از وضو نیست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ج: نه نه، وضو و تیمم و غسل جامع این‌هاست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اشکال ندارد می‌خواهد بگوید طهارت اصلاً چیزی غیر از این سه‌تا نیست، نه این‌که طهارت از این‌ها  حاصل می‌شود. اصلاً طهارت یعنی وضو، غسل، تیمم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ج: نه می‌دانم، آقایان می‌گویند که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چون بحث‌مان سر وضو بوده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ج: حالا تا مقام جواب، حالا فعلاً تقریب استدلال است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حاج آقا عرف دقی ملاک است یا عرف مسامحه‌ای؟</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حاج آقا کلیِ بحمل شایع‌اش کردیم دیگر اصلاً کلی هست؟ این‌که ما کلی را بحمل شایع کردیم دیگر اصلاً کلی هست؟</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کلی طبیعی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lastRenderedPageBreak/>
        <w:t>س: می‌شود جزئی دیگر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نه کلی طبیعی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ج: ؟؟؟ در مقام توضیح کلی مقصود چی هست؟ مقصود همان کلی طبیعی است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کلی وقتی انسان را وقتی بردیم به حمل شایع دیگر می‌شود زید دیگر اصلاً انسان نیست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ج: نه می‌شود انسانی که در ضمن زید، انسانی که در زید موجود است.</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س: حاج آقا عرف دقی ملاک است یا عرف مسامحه‌ای؟</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 xml:space="preserve">ج: عرف دقی ما می‌گوییم هست ولی این‌جا </w:t>
      </w:r>
      <w:bookmarkStart w:id="0" w:name="_GoBack"/>
      <w:bookmarkEnd w:id="0"/>
      <w:r w:rsidRPr="006A528C">
        <w:rPr>
          <w:rFonts w:ascii="Tahoma" w:hAnsi="Tahoma" w:hint="cs"/>
          <w:sz w:val="28"/>
          <w:szCs w:val="28"/>
          <w:rtl/>
          <w:lang w:bidi="fa-IR"/>
        </w:rPr>
        <w:t>آخوند گفتند ...</w:t>
      </w:r>
    </w:p>
    <w:p w:rsidR="001A1F0C" w:rsidRPr="006A528C" w:rsidRDefault="001A1F0C" w:rsidP="001A1F0C">
      <w:pPr>
        <w:rPr>
          <w:rFonts w:ascii="Tahoma" w:hAnsi="Tahoma"/>
          <w:sz w:val="28"/>
          <w:szCs w:val="28"/>
          <w:rtl/>
          <w:lang w:bidi="fa-IR"/>
        </w:rPr>
      </w:pPr>
      <w:r w:rsidRPr="006A528C">
        <w:rPr>
          <w:rFonts w:ascii="Tahoma" w:hAnsi="Tahoma" w:hint="cs"/>
          <w:sz w:val="28"/>
          <w:szCs w:val="28"/>
          <w:rtl/>
          <w:lang w:bidi="fa-IR"/>
        </w:rPr>
        <w:t>پایان.</w:t>
      </w:r>
    </w:p>
    <w:p w:rsidR="00B44F7A" w:rsidRPr="006A528C" w:rsidRDefault="00B44F7A" w:rsidP="00A61149">
      <w:pPr>
        <w:rPr>
          <w:rFonts w:ascii="Tahoma" w:hAnsi="Tahoma"/>
          <w:sz w:val="28"/>
          <w:szCs w:val="28"/>
          <w:rtl/>
          <w:lang w:bidi="fa-IR"/>
        </w:rPr>
      </w:pPr>
    </w:p>
    <w:sectPr w:rsidR="00B44F7A" w:rsidRPr="006A528C"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C55" w:rsidRDefault="00071C55" w:rsidP="00871C62">
      <w:pPr>
        <w:spacing w:line="240" w:lineRule="auto"/>
      </w:pPr>
      <w:r>
        <w:separator/>
      </w:r>
    </w:p>
  </w:endnote>
  <w:endnote w:type="continuationSeparator" w:id="0">
    <w:p w:rsidR="00071C55" w:rsidRDefault="00071C55"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9527D2" w:rsidRPr="009527D2">
          <w:rPr>
            <w:noProof/>
            <w:rtl/>
            <w:lang w:val="fa-IR" w:bidi="fa-IR"/>
          </w:rPr>
          <w:t>14</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C55" w:rsidRDefault="00071C55" w:rsidP="00871C62">
      <w:pPr>
        <w:spacing w:line="240" w:lineRule="auto"/>
      </w:pPr>
      <w:r>
        <w:separator/>
      </w:r>
    </w:p>
  </w:footnote>
  <w:footnote w:type="continuationSeparator" w:id="0">
    <w:p w:rsidR="00071C55" w:rsidRDefault="00071C55" w:rsidP="00871C62">
      <w:pPr>
        <w:spacing w:line="240" w:lineRule="auto"/>
      </w:pPr>
      <w:r>
        <w:continuationSeparator/>
      </w:r>
    </w:p>
  </w:footnote>
  <w:footnote w:id="1">
    <w:p w:rsidR="006A528C" w:rsidRDefault="006A528C" w:rsidP="006A528C">
      <w:pPr>
        <w:pStyle w:val="FootnoteText"/>
        <w:rPr>
          <w:rFonts w:hint="cs"/>
          <w:rtl/>
          <w:lang w:bidi="fa-IR"/>
        </w:rPr>
      </w:pPr>
      <w:r>
        <w:rPr>
          <w:rStyle w:val="FootnoteReference"/>
        </w:rPr>
        <w:footnoteRef/>
      </w:r>
      <w:r>
        <w:rPr>
          <w:rtl/>
        </w:rPr>
        <w:t xml:space="preserve"> </w:t>
      </w:r>
      <w:r>
        <w:rPr>
          <w:rFonts w:hint="cs"/>
          <w:rtl/>
          <w:lang w:bidi="fa-IR"/>
        </w:rPr>
        <w:t>- «</w:t>
      </w:r>
      <w:r w:rsidRPr="006A528C">
        <w:rPr>
          <w:rFonts w:hint="cs"/>
          <w:rtl/>
          <w:lang w:bidi="fa-IR"/>
        </w:rPr>
        <w:t>نعم</w:t>
      </w:r>
      <w:r w:rsidRPr="006A528C">
        <w:rPr>
          <w:rtl/>
          <w:lang w:bidi="fa-IR"/>
        </w:rPr>
        <w:t xml:space="preserve"> </w:t>
      </w:r>
      <w:r w:rsidRPr="006A528C">
        <w:rPr>
          <w:rFonts w:hint="cs"/>
          <w:rtl/>
          <w:lang w:bidi="fa-IR"/>
        </w:rPr>
        <w:t>يمكن</w:t>
      </w:r>
      <w:r w:rsidRPr="006A528C">
        <w:rPr>
          <w:rtl/>
          <w:lang w:bidi="fa-IR"/>
        </w:rPr>
        <w:t xml:space="preserve"> </w:t>
      </w:r>
      <w:r w:rsidRPr="006A528C">
        <w:rPr>
          <w:rFonts w:hint="cs"/>
          <w:rtl/>
          <w:lang w:bidi="fa-IR"/>
        </w:rPr>
        <w:t>أن</w:t>
      </w:r>
      <w:r w:rsidRPr="006A528C">
        <w:rPr>
          <w:rtl/>
          <w:lang w:bidi="fa-IR"/>
        </w:rPr>
        <w:t xml:space="preserve"> </w:t>
      </w:r>
      <w:r w:rsidRPr="006A528C">
        <w:rPr>
          <w:rFonts w:hint="cs"/>
          <w:rtl/>
          <w:lang w:bidi="fa-IR"/>
        </w:rPr>
        <w:t>يقال</w:t>
      </w:r>
      <w:r w:rsidRPr="006A528C">
        <w:rPr>
          <w:rtl/>
          <w:lang w:bidi="fa-IR"/>
        </w:rPr>
        <w:t xml:space="preserve"> </w:t>
      </w:r>
      <w:r w:rsidRPr="006A528C">
        <w:rPr>
          <w:rFonts w:hint="cs"/>
          <w:rtl/>
          <w:lang w:bidi="fa-IR"/>
        </w:rPr>
        <w:t>انّ</w:t>
      </w:r>
      <w:r w:rsidRPr="006A528C">
        <w:rPr>
          <w:rtl/>
          <w:lang w:bidi="fa-IR"/>
        </w:rPr>
        <w:t xml:space="preserve"> </w:t>
      </w:r>
      <w:r w:rsidRPr="006A528C">
        <w:rPr>
          <w:rFonts w:hint="cs"/>
          <w:rtl/>
          <w:lang w:bidi="fa-IR"/>
        </w:rPr>
        <w:t>الواسطة</w:t>
      </w:r>
      <w:r w:rsidRPr="006A528C">
        <w:rPr>
          <w:rtl/>
          <w:lang w:bidi="fa-IR"/>
        </w:rPr>
        <w:t xml:space="preserve"> </w:t>
      </w:r>
      <w:r w:rsidRPr="006A528C">
        <w:rPr>
          <w:rFonts w:hint="cs"/>
          <w:rtl/>
          <w:lang w:bidi="fa-IR"/>
        </w:rPr>
        <w:t>و</w:t>
      </w:r>
      <w:r w:rsidRPr="006A528C">
        <w:rPr>
          <w:rtl/>
          <w:lang w:bidi="fa-IR"/>
        </w:rPr>
        <w:t xml:space="preserve"> </w:t>
      </w:r>
      <w:r w:rsidRPr="006A528C">
        <w:rPr>
          <w:rFonts w:hint="cs"/>
          <w:rtl/>
          <w:lang w:bidi="fa-IR"/>
        </w:rPr>
        <w:t>إن</w:t>
      </w:r>
      <w:r w:rsidRPr="006A528C">
        <w:rPr>
          <w:rtl/>
          <w:lang w:bidi="fa-IR"/>
        </w:rPr>
        <w:t xml:space="preserve"> </w:t>
      </w:r>
      <w:r w:rsidRPr="006A528C">
        <w:rPr>
          <w:rFonts w:hint="cs"/>
          <w:rtl/>
          <w:lang w:bidi="fa-IR"/>
        </w:rPr>
        <w:t>كانت</w:t>
      </w:r>
      <w:r w:rsidRPr="006A528C">
        <w:rPr>
          <w:rtl/>
          <w:lang w:bidi="fa-IR"/>
        </w:rPr>
        <w:t xml:space="preserve"> </w:t>
      </w:r>
      <w:r w:rsidRPr="006A528C">
        <w:rPr>
          <w:rFonts w:hint="cs"/>
          <w:rtl/>
          <w:lang w:bidi="fa-IR"/>
        </w:rPr>
        <w:t>بنظر</w:t>
      </w:r>
      <w:r w:rsidRPr="006A528C">
        <w:rPr>
          <w:rtl/>
          <w:lang w:bidi="fa-IR"/>
        </w:rPr>
        <w:t xml:space="preserve"> </w:t>
      </w:r>
      <w:r w:rsidRPr="006A528C">
        <w:rPr>
          <w:rFonts w:hint="cs"/>
          <w:rtl/>
          <w:lang w:bidi="fa-IR"/>
        </w:rPr>
        <w:t>العرف</w:t>
      </w:r>
      <w:r w:rsidRPr="006A528C">
        <w:rPr>
          <w:rtl/>
          <w:lang w:bidi="fa-IR"/>
        </w:rPr>
        <w:t xml:space="preserve"> </w:t>
      </w:r>
      <w:r w:rsidRPr="006A528C">
        <w:rPr>
          <w:rFonts w:hint="cs"/>
          <w:rtl/>
          <w:lang w:bidi="fa-IR"/>
        </w:rPr>
        <w:t>ثابتة،</w:t>
      </w:r>
      <w:r w:rsidRPr="006A528C">
        <w:rPr>
          <w:rtl/>
          <w:lang w:bidi="fa-IR"/>
        </w:rPr>
        <w:t xml:space="preserve"> </w:t>
      </w:r>
      <w:r w:rsidRPr="006A528C">
        <w:rPr>
          <w:rFonts w:hint="cs"/>
          <w:rtl/>
          <w:lang w:bidi="fa-IR"/>
        </w:rPr>
        <w:t>إلاّ</w:t>
      </w:r>
      <w:r w:rsidRPr="006A528C">
        <w:rPr>
          <w:rtl/>
          <w:lang w:bidi="fa-IR"/>
        </w:rPr>
        <w:t xml:space="preserve"> </w:t>
      </w:r>
      <w:r w:rsidRPr="006A528C">
        <w:rPr>
          <w:rFonts w:hint="cs"/>
          <w:rtl/>
          <w:lang w:bidi="fa-IR"/>
        </w:rPr>
        <w:t>أنّها</w:t>
      </w:r>
      <w:r w:rsidRPr="006A528C">
        <w:rPr>
          <w:rtl/>
          <w:lang w:bidi="fa-IR"/>
        </w:rPr>
        <w:t xml:space="preserve"> </w:t>
      </w:r>
      <w:r w:rsidRPr="006A528C">
        <w:rPr>
          <w:rFonts w:hint="cs"/>
          <w:rtl/>
          <w:lang w:bidi="fa-IR"/>
        </w:rPr>
        <w:t>تكون</w:t>
      </w:r>
      <w:r w:rsidRPr="006A528C">
        <w:rPr>
          <w:rtl/>
          <w:lang w:bidi="fa-IR"/>
        </w:rPr>
        <w:t xml:space="preserve"> </w:t>
      </w:r>
      <w:r w:rsidRPr="006A528C">
        <w:rPr>
          <w:rFonts w:hint="cs"/>
          <w:rtl/>
          <w:lang w:bidi="fa-IR"/>
        </w:rPr>
        <w:t>ملغى‌</w:t>
      </w:r>
      <w:r w:rsidRPr="006A528C">
        <w:rPr>
          <w:rtl/>
          <w:lang w:bidi="fa-IR"/>
        </w:rPr>
        <w:t xml:space="preserve"> </w:t>
      </w:r>
      <w:r w:rsidRPr="006A528C">
        <w:rPr>
          <w:rFonts w:hint="cs"/>
          <w:rtl/>
          <w:lang w:bidi="fa-IR"/>
        </w:rPr>
        <w:t>بمسامحتهم</w:t>
      </w:r>
      <w:r w:rsidRPr="006A528C">
        <w:rPr>
          <w:rtl/>
          <w:lang w:bidi="fa-IR"/>
        </w:rPr>
        <w:t xml:space="preserve"> </w:t>
      </w:r>
      <w:r w:rsidRPr="006A528C">
        <w:rPr>
          <w:rFonts w:hint="cs"/>
          <w:rtl/>
          <w:lang w:bidi="fa-IR"/>
        </w:rPr>
        <w:t>فيها،</w:t>
      </w:r>
      <w:r w:rsidRPr="006A528C">
        <w:rPr>
          <w:rtl/>
          <w:lang w:bidi="fa-IR"/>
        </w:rPr>
        <w:t xml:space="preserve"> </w:t>
      </w:r>
      <w:r w:rsidRPr="006A528C">
        <w:rPr>
          <w:rFonts w:hint="cs"/>
          <w:rtl/>
          <w:lang w:bidi="fa-IR"/>
        </w:rPr>
        <w:t>و</w:t>
      </w:r>
      <w:r w:rsidRPr="006A528C">
        <w:rPr>
          <w:rtl/>
          <w:lang w:bidi="fa-IR"/>
        </w:rPr>
        <w:t xml:space="preserve"> </w:t>
      </w:r>
      <w:r w:rsidRPr="006A528C">
        <w:rPr>
          <w:rFonts w:hint="cs"/>
          <w:rtl/>
          <w:lang w:bidi="fa-IR"/>
        </w:rPr>
        <w:t>عدم</w:t>
      </w:r>
      <w:r w:rsidRPr="006A528C">
        <w:rPr>
          <w:rtl/>
          <w:lang w:bidi="fa-IR"/>
        </w:rPr>
        <w:t xml:space="preserve"> </w:t>
      </w:r>
      <w:r w:rsidRPr="006A528C">
        <w:rPr>
          <w:rFonts w:hint="cs"/>
          <w:rtl/>
          <w:lang w:bidi="fa-IR"/>
        </w:rPr>
        <w:t>اعتنائهم</w:t>
      </w:r>
      <w:r w:rsidRPr="006A528C">
        <w:rPr>
          <w:rtl/>
          <w:lang w:bidi="fa-IR"/>
        </w:rPr>
        <w:t xml:space="preserve"> </w:t>
      </w:r>
      <w:r w:rsidRPr="006A528C">
        <w:rPr>
          <w:rFonts w:hint="cs"/>
          <w:rtl/>
          <w:lang w:bidi="fa-IR"/>
        </w:rPr>
        <w:t>بها</w:t>
      </w:r>
      <w:r w:rsidRPr="006A528C">
        <w:rPr>
          <w:rtl/>
          <w:lang w:bidi="fa-IR"/>
        </w:rPr>
        <w:t xml:space="preserve"> </w:t>
      </w:r>
      <w:r w:rsidRPr="006A528C">
        <w:rPr>
          <w:rFonts w:hint="cs"/>
          <w:rtl/>
          <w:lang w:bidi="fa-IR"/>
        </w:rPr>
        <w:t>بحيث</w:t>
      </w:r>
      <w:r w:rsidRPr="006A528C">
        <w:rPr>
          <w:rtl/>
          <w:lang w:bidi="fa-IR"/>
        </w:rPr>
        <w:t xml:space="preserve"> </w:t>
      </w:r>
      <w:r w:rsidRPr="006A528C">
        <w:rPr>
          <w:rFonts w:hint="cs"/>
          <w:rtl/>
          <w:lang w:bidi="fa-IR"/>
        </w:rPr>
        <w:t>يرون</w:t>
      </w:r>
      <w:r w:rsidRPr="006A528C">
        <w:rPr>
          <w:rtl/>
          <w:lang w:bidi="fa-IR"/>
        </w:rPr>
        <w:t xml:space="preserve"> </w:t>
      </w:r>
      <w:r w:rsidRPr="006A528C">
        <w:rPr>
          <w:rFonts w:hint="cs"/>
          <w:rtl/>
          <w:lang w:bidi="fa-IR"/>
        </w:rPr>
        <w:t>الأثر</w:t>
      </w:r>
      <w:r w:rsidRPr="006A528C">
        <w:rPr>
          <w:rtl/>
          <w:lang w:bidi="fa-IR"/>
        </w:rPr>
        <w:t xml:space="preserve"> </w:t>
      </w:r>
      <w:r w:rsidRPr="006A528C">
        <w:rPr>
          <w:rFonts w:hint="cs"/>
          <w:rtl/>
          <w:lang w:bidi="fa-IR"/>
        </w:rPr>
        <w:t>المرتّب</w:t>
      </w:r>
      <w:r w:rsidRPr="006A528C">
        <w:rPr>
          <w:rtl/>
          <w:lang w:bidi="fa-IR"/>
        </w:rPr>
        <w:t xml:space="preserve"> </w:t>
      </w:r>
      <w:r w:rsidRPr="006A528C">
        <w:rPr>
          <w:rFonts w:hint="cs"/>
          <w:rtl/>
          <w:lang w:bidi="fa-IR"/>
        </w:rPr>
        <w:t>مرتّبا</w:t>
      </w:r>
      <w:r w:rsidRPr="006A528C">
        <w:rPr>
          <w:rtl/>
          <w:lang w:bidi="fa-IR"/>
        </w:rPr>
        <w:t xml:space="preserve"> </w:t>
      </w:r>
      <w:r w:rsidRPr="006A528C">
        <w:rPr>
          <w:rFonts w:hint="cs"/>
          <w:rtl/>
          <w:lang w:bidi="fa-IR"/>
        </w:rPr>
        <w:t>على</w:t>
      </w:r>
      <w:r w:rsidRPr="006A528C">
        <w:rPr>
          <w:rtl/>
          <w:lang w:bidi="fa-IR"/>
        </w:rPr>
        <w:t xml:space="preserve"> </w:t>
      </w:r>
      <w:r w:rsidRPr="006A528C">
        <w:rPr>
          <w:rFonts w:hint="cs"/>
          <w:rtl/>
          <w:lang w:bidi="fa-IR"/>
        </w:rPr>
        <w:t>ذيها،</w:t>
      </w:r>
      <w:r w:rsidRPr="006A528C">
        <w:rPr>
          <w:rtl/>
          <w:lang w:bidi="fa-IR"/>
        </w:rPr>
        <w:t xml:space="preserve"> </w:t>
      </w:r>
      <w:r w:rsidRPr="006A528C">
        <w:rPr>
          <w:rFonts w:hint="cs"/>
          <w:rtl/>
          <w:lang w:bidi="fa-IR"/>
        </w:rPr>
        <w:t>و</w:t>
      </w:r>
      <w:r w:rsidRPr="006A528C">
        <w:rPr>
          <w:rtl/>
          <w:lang w:bidi="fa-IR"/>
        </w:rPr>
        <w:t xml:space="preserve"> </w:t>
      </w:r>
      <w:r w:rsidRPr="006A528C">
        <w:rPr>
          <w:rFonts w:hint="cs"/>
          <w:rtl/>
          <w:lang w:bidi="fa-IR"/>
        </w:rPr>
        <w:t>لا</w:t>
      </w:r>
      <w:r w:rsidRPr="006A528C">
        <w:rPr>
          <w:rtl/>
          <w:lang w:bidi="fa-IR"/>
        </w:rPr>
        <w:t xml:space="preserve"> </w:t>
      </w:r>
      <w:r w:rsidRPr="006A528C">
        <w:rPr>
          <w:rFonts w:hint="cs"/>
          <w:rtl/>
          <w:lang w:bidi="fa-IR"/>
        </w:rPr>
        <w:t>منافاة</w:t>
      </w:r>
      <w:r w:rsidRPr="006A528C">
        <w:rPr>
          <w:rtl/>
          <w:lang w:bidi="fa-IR"/>
        </w:rPr>
        <w:t xml:space="preserve"> </w:t>
      </w:r>
      <w:r w:rsidRPr="006A528C">
        <w:rPr>
          <w:rFonts w:hint="cs"/>
          <w:rtl/>
          <w:lang w:bidi="fa-IR"/>
        </w:rPr>
        <w:t>بين</w:t>
      </w:r>
      <w:r w:rsidRPr="006A528C">
        <w:rPr>
          <w:rtl/>
          <w:lang w:bidi="fa-IR"/>
        </w:rPr>
        <w:t xml:space="preserve"> </w:t>
      </w:r>
      <w:r w:rsidRPr="006A528C">
        <w:rPr>
          <w:rFonts w:hint="cs"/>
          <w:rtl/>
          <w:lang w:bidi="fa-IR"/>
        </w:rPr>
        <w:t>إثباتها</w:t>
      </w:r>
      <w:r w:rsidRPr="006A528C">
        <w:rPr>
          <w:rtl/>
          <w:lang w:bidi="fa-IR"/>
        </w:rPr>
        <w:t xml:space="preserve"> </w:t>
      </w:r>
      <w:r w:rsidRPr="006A528C">
        <w:rPr>
          <w:rFonts w:hint="cs"/>
          <w:rtl/>
          <w:lang w:bidi="fa-IR"/>
        </w:rPr>
        <w:t>بنظرهم</w:t>
      </w:r>
      <w:r w:rsidRPr="006A528C">
        <w:rPr>
          <w:rtl/>
          <w:lang w:bidi="fa-IR"/>
        </w:rPr>
        <w:t xml:space="preserve"> </w:t>
      </w:r>
      <w:r w:rsidRPr="006A528C">
        <w:rPr>
          <w:rFonts w:hint="cs"/>
          <w:rtl/>
          <w:lang w:bidi="fa-IR"/>
        </w:rPr>
        <w:t>و</w:t>
      </w:r>
      <w:r w:rsidRPr="006A528C">
        <w:rPr>
          <w:rtl/>
          <w:lang w:bidi="fa-IR"/>
        </w:rPr>
        <w:t xml:space="preserve"> </w:t>
      </w:r>
      <w:r w:rsidRPr="006A528C">
        <w:rPr>
          <w:rFonts w:hint="cs"/>
          <w:rtl/>
          <w:lang w:bidi="fa-IR"/>
        </w:rPr>
        <w:t>إلغائها</w:t>
      </w:r>
      <w:r w:rsidRPr="006A528C">
        <w:rPr>
          <w:rtl/>
          <w:lang w:bidi="fa-IR"/>
        </w:rPr>
        <w:t xml:space="preserve"> </w:t>
      </w:r>
      <w:r w:rsidRPr="006A528C">
        <w:rPr>
          <w:rFonts w:hint="cs"/>
          <w:rtl/>
          <w:lang w:bidi="fa-IR"/>
        </w:rPr>
        <w:t>بمسامحتهم،</w:t>
      </w:r>
      <w:r w:rsidRPr="006A528C">
        <w:rPr>
          <w:rtl/>
          <w:lang w:bidi="fa-IR"/>
        </w:rPr>
        <w:t xml:space="preserve"> </w:t>
      </w:r>
      <w:r w:rsidRPr="006A528C">
        <w:rPr>
          <w:rFonts w:hint="cs"/>
          <w:rtl/>
          <w:lang w:bidi="fa-IR"/>
        </w:rPr>
        <w:t>و</w:t>
      </w:r>
      <w:r w:rsidRPr="006A528C">
        <w:rPr>
          <w:rtl/>
          <w:lang w:bidi="fa-IR"/>
        </w:rPr>
        <w:t xml:space="preserve"> </w:t>
      </w:r>
      <w:r w:rsidRPr="006A528C">
        <w:rPr>
          <w:rFonts w:hint="cs"/>
          <w:rtl/>
          <w:lang w:bidi="fa-IR"/>
        </w:rPr>
        <w:t>الاعتبار</w:t>
      </w:r>
      <w:r w:rsidRPr="006A528C">
        <w:rPr>
          <w:rtl/>
          <w:lang w:bidi="fa-IR"/>
        </w:rPr>
        <w:t xml:space="preserve"> </w:t>
      </w:r>
      <w:r w:rsidRPr="006A528C">
        <w:rPr>
          <w:rFonts w:hint="cs"/>
          <w:rtl/>
          <w:lang w:bidi="fa-IR"/>
        </w:rPr>
        <w:t>إنّما</w:t>
      </w:r>
      <w:r w:rsidRPr="006A528C">
        <w:rPr>
          <w:rtl/>
          <w:lang w:bidi="fa-IR"/>
        </w:rPr>
        <w:t xml:space="preserve"> </w:t>
      </w:r>
      <w:r w:rsidRPr="006A528C">
        <w:rPr>
          <w:rFonts w:hint="cs"/>
          <w:rtl/>
          <w:lang w:bidi="fa-IR"/>
        </w:rPr>
        <w:t>هو</w:t>
      </w:r>
      <w:r w:rsidRPr="006A528C">
        <w:rPr>
          <w:rtl/>
          <w:lang w:bidi="fa-IR"/>
        </w:rPr>
        <w:t xml:space="preserve"> </w:t>
      </w:r>
      <w:r w:rsidRPr="006A528C">
        <w:rPr>
          <w:rFonts w:hint="cs"/>
          <w:rtl/>
          <w:lang w:bidi="fa-IR"/>
        </w:rPr>
        <w:t>بنظرهم</w:t>
      </w:r>
      <w:r w:rsidRPr="006A528C">
        <w:rPr>
          <w:rtl/>
          <w:lang w:bidi="fa-IR"/>
        </w:rPr>
        <w:t xml:space="preserve"> </w:t>
      </w:r>
      <w:r w:rsidRPr="006A528C">
        <w:rPr>
          <w:rFonts w:hint="cs"/>
          <w:rtl/>
          <w:lang w:bidi="fa-IR"/>
        </w:rPr>
        <w:t>المسامحي</w:t>
      </w:r>
      <w:r w:rsidRPr="006A528C">
        <w:rPr>
          <w:rtl/>
          <w:lang w:bidi="fa-IR"/>
        </w:rPr>
        <w:t xml:space="preserve"> </w:t>
      </w:r>
      <w:r w:rsidRPr="006A528C">
        <w:rPr>
          <w:rFonts w:hint="cs"/>
          <w:rtl/>
          <w:lang w:bidi="fa-IR"/>
        </w:rPr>
        <w:t>المبنيّ</w:t>
      </w:r>
      <w:r w:rsidRPr="006A528C">
        <w:rPr>
          <w:rtl/>
          <w:lang w:bidi="fa-IR"/>
        </w:rPr>
        <w:t xml:space="preserve"> </w:t>
      </w:r>
      <w:r w:rsidRPr="006A528C">
        <w:rPr>
          <w:rFonts w:hint="cs"/>
          <w:rtl/>
          <w:lang w:bidi="fa-IR"/>
        </w:rPr>
        <w:t>على</w:t>
      </w:r>
      <w:r w:rsidRPr="006A528C">
        <w:rPr>
          <w:rtl/>
          <w:lang w:bidi="fa-IR"/>
        </w:rPr>
        <w:t xml:space="preserve"> </w:t>
      </w:r>
      <w:r w:rsidRPr="006A528C">
        <w:rPr>
          <w:rFonts w:hint="cs"/>
          <w:rtl/>
          <w:lang w:bidi="fa-IR"/>
        </w:rPr>
        <w:t>الاعتناء</w:t>
      </w:r>
      <w:r w:rsidRPr="006A528C">
        <w:rPr>
          <w:rtl/>
          <w:lang w:bidi="fa-IR"/>
        </w:rPr>
        <w:t xml:space="preserve"> </w:t>
      </w:r>
      <w:r w:rsidRPr="006A528C">
        <w:rPr>
          <w:rFonts w:hint="cs"/>
          <w:rtl/>
          <w:lang w:bidi="fa-IR"/>
        </w:rPr>
        <w:t>بها</w:t>
      </w:r>
      <w:r w:rsidRPr="006A528C">
        <w:rPr>
          <w:rtl/>
          <w:lang w:bidi="fa-IR"/>
        </w:rPr>
        <w:t xml:space="preserve"> </w:t>
      </w:r>
      <w:r w:rsidRPr="006A528C">
        <w:rPr>
          <w:rFonts w:hint="cs"/>
          <w:rtl/>
          <w:lang w:bidi="fa-IR"/>
        </w:rPr>
        <w:t>أو</w:t>
      </w:r>
      <w:r w:rsidRPr="006A528C">
        <w:rPr>
          <w:rtl/>
          <w:lang w:bidi="fa-IR"/>
        </w:rPr>
        <w:t xml:space="preserve"> </w:t>
      </w:r>
      <w:r w:rsidRPr="006A528C">
        <w:rPr>
          <w:rFonts w:hint="cs"/>
          <w:rtl/>
          <w:lang w:bidi="fa-IR"/>
        </w:rPr>
        <w:t>عدم</w:t>
      </w:r>
      <w:r w:rsidRPr="006A528C">
        <w:rPr>
          <w:rtl/>
          <w:lang w:bidi="fa-IR"/>
        </w:rPr>
        <w:t xml:space="preserve"> </w:t>
      </w:r>
      <w:r w:rsidRPr="006A528C">
        <w:rPr>
          <w:rFonts w:hint="cs"/>
          <w:rtl/>
          <w:lang w:bidi="fa-IR"/>
        </w:rPr>
        <w:t>الاعتناء،</w:t>
      </w:r>
      <w:r w:rsidRPr="006A528C">
        <w:rPr>
          <w:rtl/>
          <w:lang w:bidi="fa-IR"/>
        </w:rPr>
        <w:t xml:space="preserve"> </w:t>
      </w:r>
      <w:r w:rsidRPr="006A528C">
        <w:rPr>
          <w:rFonts w:hint="cs"/>
          <w:rtl/>
          <w:lang w:bidi="fa-IR"/>
        </w:rPr>
        <w:t>لا</w:t>
      </w:r>
      <w:r w:rsidRPr="006A528C">
        <w:rPr>
          <w:rtl/>
          <w:lang w:bidi="fa-IR"/>
        </w:rPr>
        <w:t xml:space="preserve"> </w:t>
      </w:r>
      <w:r w:rsidRPr="006A528C">
        <w:rPr>
          <w:rFonts w:hint="cs"/>
          <w:rtl/>
          <w:lang w:bidi="fa-IR"/>
        </w:rPr>
        <w:t>على</w:t>
      </w:r>
      <w:r w:rsidRPr="006A528C">
        <w:rPr>
          <w:rtl/>
          <w:lang w:bidi="fa-IR"/>
        </w:rPr>
        <w:t xml:space="preserve"> </w:t>
      </w:r>
      <w:r w:rsidRPr="006A528C">
        <w:rPr>
          <w:rFonts w:hint="cs"/>
          <w:rtl/>
          <w:lang w:bidi="fa-IR"/>
        </w:rPr>
        <w:t>رؤيتها</w:t>
      </w:r>
      <w:r w:rsidRPr="006A528C">
        <w:rPr>
          <w:rtl/>
          <w:lang w:bidi="fa-IR"/>
        </w:rPr>
        <w:t xml:space="preserve"> </w:t>
      </w:r>
      <w:r w:rsidRPr="006A528C">
        <w:rPr>
          <w:rFonts w:hint="cs"/>
          <w:rtl/>
          <w:lang w:bidi="fa-IR"/>
        </w:rPr>
        <w:t>و</w:t>
      </w:r>
      <w:r w:rsidRPr="006A528C">
        <w:rPr>
          <w:rtl/>
          <w:lang w:bidi="fa-IR"/>
        </w:rPr>
        <w:t xml:space="preserve"> </w:t>
      </w:r>
      <w:r w:rsidRPr="006A528C">
        <w:rPr>
          <w:rFonts w:hint="cs"/>
          <w:rtl/>
          <w:lang w:bidi="fa-IR"/>
        </w:rPr>
        <w:t>عدم</w:t>
      </w:r>
      <w:r w:rsidRPr="006A528C">
        <w:rPr>
          <w:rtl/>
          <w:lang w:bidi="fa-IR"/>
        </w:rPr>
        <w:t xml:space="preserve"> </w:t>
      </w:r>
      <w:r w:rsidRPr="006A528C">
        <w:rPr>
          <w:rFonts w:hint="cs"/>
          <w:rtl/>
          <w:lang w:bidi="fa-IR"/>
        </w:rPr>
        <w:t>رؤيتها</w:t>
      </w:r>
      <w:r w:rsidRPr="006A528C">
        <w:rPr>
          <w:rtl/>
          <w:lang w:bidi="fa-IR"/>
        </w:rPr>
        <w:t xml:space="preserve"> </w:t>
      </w:r>
      <w:r w:rsidRPr="006A528C">
        <w:rPr>
          <w:rFonts w:hint="cs"/>
          <w:rtl/>
          <w:lang w:bidi="fa-IR"/>
        </w:rPr>
        <w:t>أصلا،</w:t>
      </w:r>
      <w:r w:rsidRPr="006A528C">
        <w:rPr>
          <w:rtl/>
          <w:lang w:bidi="fa-IR"/>
        </w:rPr>
        <w:t xml:space="preserve"> </w:t>
      </w:r>
      <w:r w:rsidRPr="006A528C">
        <w:rPr>
          <w:rFonts w:hint="cs"/>
          <w:rtl/>
          <w:lang w:bidi="fa-IR"/>
        </w:rPr>
        <w:t>كما</w:t>
      </w:r>
      <w:r w:rsidRPr="006A528C">
        <w:rPr>
          <w:rtl/>
          <w:lang w:bidi="fa-IR"/>
        </w:rPr>
        <w:t xml:space="preserve"> </w:t>
      </w:r>
      <w:r w:rsidRPr="006A528C">
        <w:rPr>
          <w:rFonts w:hint="cs"/>
          <w:rtl/>
          <w:lang w:bidi="fa-IR"/>
        </w:rPr>
        <w:t>سيأتي</w:t>
      </w:r>
      <w:r w:rsidRPr="006A528C">
        <w:rPr>
          <w:rtl/>
          <w:lang w:bidi="fa-IR"/>
        </w:rPr>
        <w:t xml:space="preserve"> </w:t>
      </w:r>
      <w:r w:rsidRPr="006A528C">
        <w:rPr>
          <w:rFonts w:hint="cs"/>
          <w:rtl/>
          <w:lang w:bidi="fa-IR"/>
        </w:rPr>
        <w:t>تحقيقه</w:t>
      </w:r>
      <w:r w:rsidRPr="006A528C">
        <w:rPr>
          <w:rtl/>
          <w:lang w:bidi="fa-IR"/>
        </w:rPr>
        <w:t xml:space="preserve"> </w:t>
      </w:r>
      <w:r w:rsidRPr="006A528C">
        <w:rPr>
          <w:rFonts w:hint="cs"/>
          <w:rtl/>
          <w:lang w:bidi="fa-IR"/>
        </w:rPr>
        <w:t>إن</w:t>
      </w:r>
      <w:r w:rsidRPr="006A528C">
        <w:rPr>
          <w:rtl/>
          <w:lang w:bidi="fa-IR"/>
        </w:rPr>
        <w:t xml:space="preserve"> </w:t>
      </w:r>
      <w:r w:rsidRPr="006A528C">
        <w:rPr>
          <w:rFonts w:hint="cs"/>
          <w:rtl/>
          <w:lang w:bidi="fa-IR"/>
        </w:rPr>
        <w:t>شاء</w:t>
      </w:r>
      <w:r w:rsidRPr="006A528C">
        <w:rPr>
          <w:rtl/>
          <w:lang w:bidi="fa-IR"/>
        </w:rPr>
        <w:t xml:space="preserve"> </w:t>
      </w:r>
      <w:r w:rsidRPr="006A528C">
        <w:rPr>
          <w:rFonts w:hint="cs"/>
          <w:rtl/>
          <w:lang w:bidi="fa-IR"/>
        </w:rPr>
        <w:t>الله،</w:t>
      </w:r>
      <w:r w:rsidRPr="006A528C">
        <w:rPr>
          <w:rtl/>
          <w:lang w:bidi="fa-IR"/>
        </w:rPr>
        <w:t xml:space="preserve"> </w:t>
      </w:r>
      <w:r w:rsidRPr="006A528C">
        <w:rPr>
          <w:rFonts w:hint="cs"/>
          <w:rtl/>
          <w:lang w:bidi="fa-IR"/>
        </w:rPr>
        <w:t>فتدبّر</w:t>
      </w:r>
      <w:r>
        <w:rPr>
          <w:rFonts w:hint="cs"/>
          <w:rtl/>
          <w:lang w:bidi="fa-IR"/>
        </w:rPr>
        <w:t xml:space="preserve">». </w:t>
      </w:r>
      <w:r>
        <w:rPr>
          <w:rFonts w:hint="cs"/>
          <w:rtl/>
          <w:lang w:bidi="fa-IR"/>
        </w:rPr>
        <w:t>درر</w:t>
      </w:r>
      <w:r>
        <w:rPr>
          <w:rtl/>
          <w:lang w:bidi="fa-IR"/>
        </w:rPr>
        <w:t xml:space="preserve"> </w:t>
      </w:r>
      <w:r>
        <w:rPr>
          <w:rFonts w:hint="cs"/>
          <w:rtl/>
          <w:lang w:bidi="fa-IR"/>
        </w:rPr>
        <w:t>الفوائد</w:t>
      </w:r>
      <w:r>
        <w:rPr>
          <w:rtl/>
          <w:lang w:bidi="fa-IR"/>
        </w:rPr>
        <w:t xml:space="preserve"> </w:t>
      </w:r>
      <w:r>
        <w:rPr>
          <w:rFonts w:hint="cs"/>
          <w:rtl/>
          <w:lang w:bidi="fa-IR"/>
        </w:rPr>
        <w:t>في</w:t>
      </w:r>
      <w:r>
        <w:rPr>
          <w:rtl/>
          <w:lang w:bidi="fa-IR"/>
        </w:rPr>
        <w:t xml:space="preserve"> </w:t>
      </w:r>
      <w:r>
        <w:rPr>
          <w:rFonts w:hint="cs"/>
          <w:rtl/>
          <w:lang w:bidi="fa-IR"/>
        </w:rPr>
        <w:t>الحاشية</w:t>
      </w:r>
      <w:r>
        <w:rPr>
          <w:rtl/>
          <w:lang w:bidi="fa-IR"/>
        </w:rPr>
        <w:t xml:space="preserve"> </w:t>
      </w:r>
      <w:r>
        <w:rPr>
          <w:rFonts w:hint="cs"/>
          <w:rtl/>
          <w:lang w:bidi="fa-IR"/>
        </w:rPr>
        <w:t>على</w:t>
      </w:r>
      <w:r>
        <w:rPr>
          <w:rtl/>
          <w:lang w:bidi="fa-IR"/>
        </w:rPr>
        <w:t xml:space="preserve"> </w:t>
      </w:r>
      <w:r>
        <w:rPr>
          <w:rFonts w:hint="cs"/>
          <w:rtl/>
          <w:lang w:bidi="fa-IR"/>
        </w:rPr>
        <w:t>الفرائد</w:t>
      </w:r>
      <w:r>
        <w:rPr>
          <w:rFonts w:hint="cs"/>
          <w:rtl/>
          <w:lang w:bidi="fa-IR"/>
        </w:rPr>
        <w:t>، آ</w:t>
      </w:r>
      <w:r>
        <w:rPr>
          <w:rFonts w:hint="cs"/>
          <w:rtl/>
          <w:lang w:bidi="fa-IR"/>
        </w:rPr>
        <w:t>خوند</w:t>
      </w:r>
      <w:r>
        <w:rPr>
          <w:rtl/>
          <w:lang w:bidi="fa-IR"/>
        </w:rPr>
        <w:t xml:space="preserve"> </w:t>
      </w:r>
      <w:r>
        <w:rPr>
          <w:rFonts w:hint="cs"/>
          <w:rtl/>
          <w:lang w:bidi="fa-IR"/>
        </w:rPr>
        <w:t>شيخ</w:t>
      </w:r>
      <w:r>
        <w:rPr>
          <w:rtl/>
          <w:lang w:bidi="fa-IR"/>
        </w:rPr>
        <w:t xml:space="preserve"> </w:t>
      </w:r>
      <w:r>
        <w:rPr>
          <w:rFonts w:hint="cs"/>
          <w:rtl/>
          <w:lang w:bidi="fa-IR"/>
        </w:rPr>
        <w:t>محمد</w:t>
      </w:r>
      <w:r>
        <w:rPr>
          <w:rtl/>
          <w:lang w:bidi="fa-IR"/>
        </w:rPr>
        <w:t xml:space="preserve"> </w:t>
      </w:r>
      <w:r>
        <w:rPr>
          <w:rFonts w:hint="cs"/>
          <w:rtl/>
          <w:lang w:bidi="fa-IR"/>
        </w:rPr>
        <w:t>كاظم</w:t>
      </w:r>
      <w:r>
        <w:rPr>
          <w:rtl/>
          <w:lang w:bidi="fa-IR"/>
        </w:rPr>
        <w:t xml:space="preserve"> </w:t>
      </w:r>
      <w:r>
        <w:rPr>
          <w:rFonts w:hint="cs"/>
          <w:rtl/>
          <w:lang w:bidi="fa-IR"/>
        </w:rPr>
        <w:t>خراساني</w:t>
      </w:r>
      <w:r>
        <w:rPr>
          <w:rFonts w:hint="cs"/>
          <w:rtl/>
          <w:lang w:bidi="fa-IR"/>
        </w:rPr>
        <w:t xml:space="preserve">، </w:t>
      </w:r>
      <w:r w:rsidR="00BE3305">
        <w:rPr>
          <w:rFonts w:hint="cs"/>
          <w:rtl/>
          <w:lang w:bidi="fa-IR"/>
        </w:rPr>
        <w:t xml:space="preserve">محقق: سید مهدی شمس الدین، تهران، </w:t>
      </w:r>
      <w:r>
        <w:rPr>
          <w:rFonts w:hint="cs"/>
          <w:rtl/>
          <w:lang w:bidi="fa-IR"/>
        </w:rPr>
        <w:t>مؤسسة</w:t>
      </w:r>
      <w:r>
        <w:rPr>
          <w:rtl/>
          <w:lang w:bidi="fa-IR"/>
        </w:rPr>
        <w:t xml:space="preserve"> </w:t>
      </w:r>
      <w:r>
        <w:rPr>
          <w:rFonts w:hint="cs"/>
          <w:rtl/>
          <w:lang w:bidi="fa-IR"/>
        </w:rPr>
        <w:t>الطبع</w:t>
      </w:r>
      <w:r>
        <w:rPr>
          <w:rtl/>
          <w:lang w:bidi="fa-IR"/>
        </w:rPr>
        <w:t xml:space="preserve"> </w:t>
      </w:r>
      <w:r>
        <w:rPr>
          <w:rFonts w:hint="cs"/>
          <w:rtl/>
          <w:lang w:bidi="fa-IR"/>
        </w:rPr>
        <w:t>والنشر</w:t>
      </w:r>
      <w:r>
        <w:rPr>
          <w:rtl/>
          <w:lang w:bidi="fa-IR"/>
        </w:rPr>
        <w:t xml:space="preserve"> </w:t>
      </w:r>
      <w:r>
        <w:rPr>
          <w:rFonts w:hint="cs"/>
          <w:rtl/>
          <w:lang w:bidi="fa-IR"/>
        </w:rPr>
        <w:t>التابعة</w:t>
      </w:r>
      <w:r>
        <w:rPr>
          <w:rtl/>
          <w:lang w:bidi="fa-IR"/>
        </w:rPr>
        <w:t xml:space="preserve"> </w:t>
      </w:r>
      <w:r>
        <w:rPr>
          <w:rFonts w:hint="cs"/>
          <w:rtl/>
          <w:lang w:bidi="fa-IR"/>
        </w:rPr>
        <w:t>لوزارة</w:t>
      </w:r>
      <w:r>
        <w:rPr>
          <w:rtl/>
          <w:lang w:bidi="fa-IR"/>
        </w:rPr>
        <w:t xml:space="preserve"> </w:t>
      </w:r>
      <w:r>
        <w:rPr>
          <w:rFonts w:hint="cs"/>
          <w:rtl/>
          <w:lang w:bidi="fa-IR"/>
        </w:rPr>
        <w:t>الثقافة</w:t>
      </w:r>
      <w:r>
        <w:rPr>
          <w:rtl/>
          <w:lang w:bidi="fa-IR"/>
        </w:rPr>
        <w:t xml:space="preserve"> </w:t>
      </w:r>
      <w:r>
        <w:rPr>
          <w:rFonts w:hint="cs"/>
          <w:rtl/>
          <w:lang w:bidi="fa-IR"/>
        </w:rPr>
        <w:t>والإرشاد</w:t>
      </w:r>
      <w:r>
        <w:rPr>
          <w:rtl/>
          <w:lang w:bidi="fa-IR"/>
        </w:rPr>
        <w:t xml:space="preserve"> </w:t>
      </w:r>
      <w:r>
        <w:rPr>
          <w:rFonts w:hint="cs"/>
          <w:rtl/>
          <w:lang w:bidi="fa-IR"/>
        </w:rPr>
        <w:t>الإسلامي</w:t>
      </w:r>
      <w:r w:rsidR="00BE3305">
        <w:rPr>
          <w:rFonts w:hint="cs"/>
          <w:rtl/>
          <w:lang w:bidi="fa-IR"/>
        </w:rPr>
        <w:t>، چاپ اول، 1410ق، ص338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6A528C" w:rsidP="00755CEB">
    <w:pPr>
      <w:pStyle w:val="Header"/>
      <w:rPr>
        <w:rFonts w:hint="cs"/>
        <w:b/>
        <w:bCs/>
        <w:rtl/>
        <w:lang w:bidi="fa-IR"/>
      </w:rPr>
    </w:pPr>
    <w:r>
      <w:rPr>
        <w:rFonts w:hint="cs"/>
        <w:b/>
        <w:bCs/>
        <w:rtl/>
        <w:lang w:bidi="fa-IR"/>
      </w:rPr>
      <w:t>درس خارج اصول حضرت استاد شب زنده‌دار (دام ظله)</w:t>
    </w:r>
  </w:p>
  <w:p w:rsidR="006A528C" w:rsidRPr="00A61149" w:rsidRDefault="006A528C" w:rsidP="00755CEB">
    <w:pPr>
      <w:pStyle w:val="Header"/>
      <w:rPr>
        <w:szCs w:val="22"/>
        <w:rtl/>
      </w:rPr>
    </w:pPr>
    <w:r>
      <w:rPr>
        <w:rFonts w:hint="cs"/>
        <w:b/>
        <w:bCs/>
        <w:rtl/>
        <w:lang w:bidi="fa-IR"/>
      </w:rPr>
      <w:t>موضوع: استصحاب                                  تاریخ: 18/7/1402         جلسه: 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23D55"/>
    <w:rsid w:val="00027308"/>
    <w:rsid w:val="00052FE9"/>
    <w:rsid w:val="00071C55"/>
    <w:rsid w:val="00072283"/>
    <w:rsid w:val="000775F7"/>
    <w:rsid w:val="0009403B"/>
    <w:rsid w:val="000A0805"/>
    <w:rsid w:val="000D68BC"/>
    <w:rsid w:val="000E191F"/>
    <w:rsid w:val="000E1C44"/>
    <w:rsid w:val="00100103"/>
    <w:rsid w:val="0011479F"/>
    <w:rsid w:val="00130A5A"/>
    <w:rsid w:val="00134469"/>
    <w:rsid w:val="00142BAF"/>
    <w:rsid w:val="0014560D"/>
    <w:rsid w:val="00146C33"/>
    <w:rsid w:val="001500DE"/>
    <w:rsid w:val="001578DD"/>
    <w:rsid w:val="00177CC8"/>
    <w:rsid w:val="0019757A"/>
    <w:rsid w:val="001A0C09"/>
    <w:rsid w:val="001A1F0C"/>
    <w:rsid w:val="001B0808"/>
    <w:rsid w:val="001B2480"/>
    <w:rsid w:val="001C3B09"/>
    <w:rsid w:val="001F73A1"/>
    <w:rsid w:val="00201059"/>
    <w:rsid w:val="0020687D"/>
    <w:rsid w:val="002107C6"/>
    <w:rsid w:val="002322CA"/>
    <w:rsid w:val="002405E4"/>
    <w:rsid w:val="00244450"/>
    <w:rsid w:val="00263CC4"/>
    <w:rsid w:val="002A5E15"/>
    <w:rsid w:val="002B7F0A"/>
    <w:rsid w:val="002C3623"/>
    <w:rsid w:val="002D23EA"/>
    <w:rsid w:val="002D76D9"/>
    <w:rsid w:val="002E50E2"/>
    <w:rsid w:val="00324990"/>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93761"/>
    <w:rsid w:val="004955BA"/>
    <w:rsid w:val="004A59CB"/>
    <w:rsid w:val="004B629D"/>
    <w:rsid w:val="004D09E9"/>
    <w:rsid w:val="004E314A"/>
    <w:rsid w:val="00500204"/>
    <w:rsid w:val="00504F39"/>
    <w:rsid w:val="00506634"/>
    <w:rsid w:val="0054180B"/>
    <w:rsid w:val="00547930"/>
    <w:rsid w:val="0055476D"/>
    <w:rsid w:val="00574557"/>
    <w:rsid w:val="005759F1"/>
    <w:rsid w:val="00575CA8"/>
    <w:rsid w:val="00577131"/>
    <w:rsid w:val="00577FE1"/>
    <w:rsid w:val="00581C9C"/>
    <w:rsid w:val="005912D2"/>
    <w:rsid w:val="005933BB"/>
    <w:rsid w:val="005D7B94"/>
    <w:rsid w:val="00613E8F"/>
    <w:rsid w:val="00614F68"/>
    <w:rsid w:val="00617F41"/>
    <w:rsid w:val="00621119"/>
    <w:rsid w:val="00640EBA"/>
    <w:rsid w:val="00644C95"/>
    <w:rsid w:val="00671649"/>
    <w:rsid w:val="0067645B"/>
    <w:rsid w:val="0067759A"/>
    <w:rsid w:val="00690983"/>
    <w:rsid w:val="00696DF2"/>
    <w:rsid w:val="006A528C"/>
    <w:rsid w:val="006C7B43"/>
    <w:rsid w:val="006D51FA"/>
    <w:rsid w:val="006F0A8D"/>
    <w:rsid w:val="006F5670"/>
    <w:rsid w:val="007204EE"/>
    <w:rsid w:val="00734E5C"/>
    <w:rsid w:val="00752B4F"/>
    <w:rsid w:val="00755CEB"/>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527D2"/>
    <w:rsid w:val="00960D31"/>
    <w:rsid w:val="009638EF"/>
    <w:rsid w:val="00971BA3"/>
    <w:rsid w:val="0099363C"/>
    <w:rsid w:val="00995978"/>
    <w:rsid w:val="009A179B"/>
    <w:rsid w:val="009B1911"/>
    <w:rsid w:val="009B1AE8"/>
    <w:rsid w:val="009C731F"/>
    <w:rsid w:val="009D6641"/>
    <w:rsid w:val="00A100A5"/>
    <w:rsid w:val="00A2567F"/>
    <w:rsid w:val="00A53515"/>
    <w:rsid w:val="00A61149"/>
    <w:rsid w:val="00A81092"/>
    <w:rsid w:val="00AA49FB"/>
    <w:rsid w:val="00AA4AED"/>
    <w:rsid w:val="00AB5619"/>
    <w:rsid w:val="00AB5CC6"/>
    <w:rsid w:val="00AC5E8C"/>
    <w:rsid w:val="00AD7DCF"/>
    <w:rsid w:val="00AD7F76"/>
    <w:rsid w:val="00AE57F7"/>
    <w:rsid w:val="00AF7918"/>
    <w:rsid w:val="00B01994"/>
    <w:rsid w:val="00B02C24"/>
    <w:rsid w:val="00B0407E"/>
    <w:rsid w:val="00B11311"/>
    <w:rsid w:val="00B27836"/>
    <w:rsid w:val="00B375A9"/>
    <w:rsid w:val="00B425F8"/>
    <w:rsid w:val="00B42960"/>
    <w:rsid w:val="00B44F7A"/>
    <w:rsid w:val="00B50AB7"/>
    <w:rsid w:val="00B541F2"/>
    <w:rsid w:val="00B738BA"/>
    <w:rsid w:val="00B82D19"/>
    <w:rsid w:val="00B97195"/>
    <w:rsid w:val="00BB4621"/>
    <w:rsid w:val="00BD66F4"/>
    <w:rsid w:val="00BE2A90"/>
    <w:rsid w:val="00BE3305"/>
    <w:rsid w:val="00BF6E66"/>
    <w:rsid w:val="00C21A32"/>
    <w:rsid w:val="00C22C93"/>
    <w:rsid w:val="00C47AEF"/>
    <w:rsid w:val="00C61A2C"/>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96D88"/>
    <w:rsid w:val="00DA79DD"/>
    <w:rsid w:val="00DB3B13"/>
    <w:rsid w:val="00DF14DD"/>
    <w:rsid w:val="00E0000F"/>
    <w:rsid w:val="00E0240F"/>
    <w:rsid w:val="00E05B79"/>
    <w:rsid w:val="00E10084"/>
    <w:rsid w:val="00E15D5B"/>
    <w:rsid w:val="00E174C1"/>
    <w:rsid w:val="00E24AC0"/>
    <w:rsid w:val="00E24E3C"/>
    <w:rsid w:val="00E4209F"/>
    <w:rsid w:val="00E45B63"/>
    <w:rsid w:val="00E47CF6"/>
    <w:rsid w:val="00E526EB"/>
    <w:rsid w:val="00E55F4F"/>
    <w:rsid w:val="00E83B75"/>
    <w:rsid w:val="00E87298"/>
    <w:rsid w:val="00E87DA6"/>
    <w:rsid w:val="00E94719"/>
    <w:rsid w:val="00EA26E7"/>
    <w:rsid w:val="00EA30A9"/>
    <w:rsid w:val="00EA74BA"/>
    <w:rsid w:val="00EB5DEF"/>
    <w:rsid w:val="00ED3318"/>
    <w:rsid w:val="00ED50B8"/>
    <w:rsid w:val="00F06D2A"/>
    <w:rsid w:val="00F14F7A"/>
    <w:rsid w:val="00F151A0"/>
    <w:rsid w:val="00F20601"/>
    <w:rsid w:val="00F259D8"/>
    <w:rsid w:val="00F4235D"/>
    <w:rsid w:val="00F42CFD"/>
    <w:rsid w:val="00F55218"/>
    <w:rsid w:val="00F55FC9"/>
    <w:rsid w:val="00F80DE4"/>
    <w:rsid w:val="00F84E4F"/>
    <w:rsid w:val="00F93960"/>
    <w:rsid w:val="00F9557E"/>
    <w:rsid w:val="00F97B55"/>
    <w:rsid w:val="00FB279C"/>
    <w:rsid w:val="00FC1B89"/>
    <w:rsid w:val="00FD0CFE"/>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078">
      <w:bodyDiv w:val="1"/>
      <w:marLeft w:val="0"/>
      <w:marRight w:val="0"/>
      <w:marTop w:val="0"/>
      <w:marBottom w:val="0"/>
      <w:divBdr>
        <w:top w:val="none" w:sz="0" w:space="0" w:color="auto"/>
        <w:left w:val="none" w:sz="0" w:space="0" w:color="auto"/>
        <w:bottom w:val="none" w:sz="0" w:space="0" w:color="auto"/>
        <w:right w:val="none" w:sz="0" w:space="0" w:color="auto"/>
      </w:divBdr>
    </w:div>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14086373">
      <w:bodyDiv w:val="1"/>
      <w:marLeft w:val="0"/>
      <w:marRight w:val="0"/>
      <w:marTop w:val="0"/>
      <w:marBottom w:val="0"/>
      <w:divBdr>
        <w:top w:val="none" w:sz="0" w:space="0" w:color="auto"/>
        <w:left w:val="none" w:sz="0" w:space="0" w:color="auto"/>
        <w:bottom w:val="none" w:sz="0" w:space="0" w:color="auto"/>
        <w:right w:val="none" w:sz="0" w:space="0" w:color="auto"/>
      </w:divBdr>
      <w:divsChild>
        <w:div w:id="670838144">
          <w:marLeft w:val="0"/>
          <w:marRight w:val="0"/>
          <w:marTop w:val="0"/>
          <w:marBottom w:val="0"/>
          <w:divBdr>
            <w:top w:val="none" w:sz="0" w:space="0" w:color="auto"/>
            <w:left w:val="none" w:sz="0" w:space="0" w:color="auto"/>
            <w:bottom w:val="none" w:sz="0" w:space="0" w:color="auto"/>
            <w:right w:val="none" w:sz="0" w:space="0" w:color="auto"/>
          </w:divBdr>
          <w:divsChild>
            <w:div w:id="14485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425570538">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0C48-812E-4F30-A5B0-4894FF37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14</Pages>
  <Words>3589</Words>
  <Characters>20460</Characters>
  <Application>Microsoft Office Word</Application>
  <DocSecurity>0</DocSecurity>
  <Lines>170</Lines>
  <Paragraphs>48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63</cp:revision>
  <dcterms:created xsi:type="dcterms:W3CDTF">2016-04-19T08:04:00Z</dcterms:created>
  <dcterms:modified xsi:type="dcterms:W3CDTF">2023-10-10T19:30:00Z</dcterms:modified>
</cp:coreProperties>
</file>