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F7" w:rsidRPr="00F70778" w:rsidRDefault="00184ABC">
      <w:pPr>
        <w:rPr>
          <w:rFonts w:cs="Zar"/>
          <w:b/>
          <w:bCs/>
          <w:rtl/>
        </w:rPr>
      </w:pPr>
      <w:bookmarkStart w:id="0" w:name="_GoBack"/>
      <w:r w:rsidRPr="00F70778">
        <w:rPr>
          <w:rFonts w:cs="Zar" w:hint="cs"/>
          <w:b/>
          <w:bCs/>
          <w:rtl/>
        </w:rPr>
        <w:t xml:space="preserve">مدت: </w:t>
      </w:r>
      <w:r w:rsidR="00E60987" w:rsidRPr="00F70778">
        <w:rPr>
          <w:rFonts w:cs="Zar" w:hint="cs"/>
          <w:b/>
          <w:bCs/>
          <w:rtl/>
        </w:rPr>
        <w:t>39</w:t>
      </w:r>
    </w:p>
    <w:p w:rsidR="00184ABC" w:rsidRPr="00F70778" w:rsidRDefault="00184ABC">
      <w:pPr>
        <w:rPr>
          <w:rFonts w:cs="Zar"/>
          <w:b/>
          <w:bCs/>
          <w:rtl/>
        </w:rPr>
      </w:pPr>
    </w:p>
    <w:p w:rsidR="00184ABC" w:rsidRPr="00F70778" w:rsidRDefault="00184ABC">
      <w:pPr>
        <w:rPr>
          <w:rFonts w:cs="Zar"/>
          <w:rtl/>
        </w:rPr>
      </w:pPr>
      <w:r w:rsidRPr="00F70778">
        <w:rPr>
          <w:rFonts w:cs="Zar" w:hint="cs"/>
          <w:rtl/>
        </w:rPr>
        <w:t>اعوذ بالله من الش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طان الرج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بسم الله الرحمن الرح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الحمدلله رب العالم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و صل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الله تعال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عل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س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دنا و نب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نا ابوالقاسم محمد و عل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آله الط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الطاهر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المعصوم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لا س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ما بق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ة الله ف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الارض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ارواحنا فداه و عجل الله تعال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فرجه الشر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ف.</w:t>
      </w:r>
    </w:p>
    <w:p w:rsidR="00E60987" w:rsidRPr="00F70778" w:rsidRDefault="00E60987">
      <w:pPr>
        <w:rPr>
          <w:rFonts w:cs="Zar"/>
          <w:rtl/>
        </w:rPr>
      </w:pPr>
      <w:r w:rsidRPr="00F70778">
        <w:rPr>
          <w:rFonts w:cs="Zar" w:hint="cs"/>
          <w:rtl/>
        </w:rPr>
        <w:t>بحث در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مقدمه استدلال بود که </w:t>
      </w:r>
      <w:r w:rsidR="0044714A" w:rsidRPr="00F70778">
        <w:rPr>
          <w:rFonts w:cs="Zar" w:hint="cs"/>
          <w:rtl/>
        </w:rPr>
        <w:t>صدور قابل تبعض ن</w:t>
      </w:r>
      <w:r w:rsidR="00F70778">
        <w:rPr>
          <w:rFonts w:cs="Zar" w:hint="cs"/>
          <w:rtl/>
        </w:rPr>
        <w:t>ي</w:t>
      </w:r>
      <w:r w:rsidR="0044714A" w:rsidRPr="00F70778">
        <w:rPr>
          <w:rFonts w:cs="Zar" w:hint="cs"/>
          <w:rtl/>
        </w:rPr>
        <w:t xml:space="preserve">ست. که </w:t>
      </w:r>
      <w:r w:rsidR="00F70778">
        <w:rPr>
          <w:rFonts w:cs="Zar" w:hint="cs"/>
          <w:rtl/>
        </w:rPr>
        <w:t>ي</w:t>
      </w:r>
      <w:r w:rsidR="0044714A" w:rsidRPr="00F70778">
        <w:rPr>
          <w:rFonts w:cs="Zar" w:hint="cs"/>
          <w:rtl/>
        </w:rPr>
        <w:t>ک کلام واحد بالنسبه به بعض مدلولش شارع بفرما</w:t>
      </w:r>
      <w:r w:rsidR="00F70778">
        <w:rPr>
          <w:rFonts w:cs="Zar" w:hint="cs"/>
          <w:rtl/>
        </w:rPr>
        <w:t>ي</w:t>
      </w:r>
      <w:r w:rsidR="0044714A" w:rsidRPr="00F70778">
        <w:rPr>
          <w:rFonts w:cs="Zar" w:hint="cs"/>
          <w:rtl/>
        </w:rPr>
        <w:t>د که ا</w:t>
      </w:r>
      <w:r w:rsidR="00F70778">
        <w:rPr>
          <w:rFonts w:cs="Zar" w:hint="cs"/>
          <w:rtl/>
        </w:rPr>
        <w:t>ي</w:t>
      </w:r>
      <w:r w:rsidR="0044714A" w:rsidRPr="00F70778">
        <w:rPr>
          <w:rFonts w:cs="Zar" w:hint="cs"/>
          <w:rtl/>
        </w:rPr>
        <w:t>ن صادر شده و هم</w:t>
      </w:r>
      <w:r w:rsidR="00F70778">
        <w:rPr>
          <w:rFonts w:cs="Zar" w:hint="cs"/>
          <w:rtl/>
        </w:rPr>
        <w:t>ي</w:t>
      </w:r>
      <w:r w:rsidR="0044714A" w:rsidRPr="00F70778">
        <w:rPr>
          <w:rFonts w:cs="Zar" w:hint="cs"/>
          <w:rtl/>
        </w:rPr>
        <w:t>ن کلام واحد نسبت به بعض مدلول د</w:t>
      </w:r>
      <w:r w:rsidR="00F70778">
        <w:rPr>
          <w:rFonts w:cs="Zar" w:hint="cs"/>
          <w:rtl/>
        </w:rPr>
        <w:t>ي</w:t>
      </w:r>
      <w:r w:rsidR="0044714A" w:rsidRPr="00F70778">
        <w:rPr>
          <w:rFonts w:cs="Zar" w:hint="cs"/>
          <w:rtl/>
        </w:rPr>
        <w:t>گرش بفرما</w:t>
      </w:r>
      <w:r w:rsidR="00F70778">
        <w:rPr>
          <w:rFonts w:cs="Zar" w:hint="cs"/>
          <w:rtl/>
        </w:rPr>
        <w:t>ي</w:t>
      </w:r>
      <w:r w:rsidR="0044714A" w:rsidRPr="00F70778">
        <w:rPr>
          <w:rFonts w:cs="Zar" w:hint="cs"/>
          <w:rtl/>
        </w:rPr>
        <w:t xml:space="preserve">د صادر نشده. خب </w:t>
      </w:r>
      <w:r w:rsidR="00F70778">
        <w:rPr>
          <w:rFonts w:cs="Zar" w:hint="cs"/>
          <w:rtl/>
        </w:rPr>
        <w:t>ي</w:t>
      </w:r>
      <w:r w:rsidR="0044714A" w:rsidRPr="00F70778">
        <w:rPr>
          <w:rFonts w:cs="Zar" w:hint="cs"/>
          <w:rtl/>
        </w:rPr>
        <w:t>ک جواب، جواب‌ آقا</w:t>
      </w:r>
      <w:r w:rsidR="00F70778">
        <w:rPr>
          <w:rFonts w:cs="Zar" w:hint="cs"/>
          <w:rtl/>
        </w:rPr>
        <w:t>ي</w:t>
      </w:r>
      <w:r w:rsidR="0044714A" w:rsidRPr="00F70778">
        <w:rPr>
          <w:rFonts w:cs="Zar" w:hint="cs"/>
          <w:rtl/>
        </w:rPr>
        <w:t xml:space="preserve"> آقا ض</w:t>
      </w:r>
      <w:r w:rsidR="00F70778">
        <w:rPr>
          <w:rFonts w:cs="Zar" w:hint="cs"/>
          <w:rtl/>
        </w:rPr>
        <w:t>ي</w:t>
      </w:r>
      <w:r w:rsidR="0044714A" w:rsidRPr="00F70778">
        <w:rPr>
          <w:rFonts w:cs="Zar" w:hint="cs"/>
          <w:rtl/>
        </w:rPr>
        <w:t>اء رضوان الله عل</w:t>
      </w:r>
      <w:r w:rsidR="00F70778">
        <w:rPr>
          <w:rFonts w:cs="Zar" w:hint="cs"/>
          <w:rtl/>
        </w:rPr>
        <w:t>ي</w:t>
      </w:r>
      <w:r w:rsidR="0044714A" w:rsidRPr="00F70778">
        <w:rPr>
          <w:rFonts w:cs="Zar" w:hint="cs"/>
          <w:rtl/>
        </w:rPr>
        <w:t>ه بود که اگر صدور، صدور واقع</w:t>
      </w:r>
      <w:r w:rsidR="00F70778">
        <w:rPr>
          <w:rFonts w:cs="Zar" w:hint="cs"/>
          <w:rtl/>
        </w:rPr>
        <w:t>ي</w:t>
      </w:r>
      <w:r w:rsidR="0044714A" w:rsidRPr="00F70778">
        <w:rPr>
          <w:rFonts w:cs="Zar" w:hint="cs"/>
          <w:rtl/>
        </w:rPr>
        <w:t xml:space="preserve"> باشد هم</w:t>
      </w:r>
      <w:r w:rsidR="00F70778">
        <w:rPr>
          <w:rFonts w:cs="Zar" w:hint="cs"/>
          <w:rtl/>
        </w:rPr>
        <w:t>ي</w:t>
      </w:r>
      <w:r w:rsidR="0044714A" w:rsidRPr="00F70778">
        <w:rPr>
          <w:rFonts w:cs="Zar" w:hint="cs"/>
          <w:rtl/>
        </w:rPr>
        <w:t>ن طور است ول</w:t>
      </w:r>
      <w:r w:rsidR="00F70778">
        <w:rPr>
          <w:rFonts w:cs="Zar" w:hint="cs"/>
          <w:rtl/>
        </w:rPr>
        <w:t>ي</w:t>
      </w:r>
      <w:r w:rsidR="0044714A" w:rsidRPr="00F70778">
        <w:rPr>
          <w:rFonts w:cs="Zar" w:hint="cs"/>
          <w:rtl/>
        </w:rPr>
        <w:t xml:space="preserve"> صدور تعبد</w:t>
      </w:r>
      <w:r w:rsidR="00F70778">
        <w:rPr>
          <w:rFonts w:cs="Zar" w:hint="cs"/>
          <w:rtl/>
        </w:rPr>
        <w:t>ي</w:t>
      </w:r>
      <w:r w:rsidR="0044714A" w:rsidRPr="00F70778">
        <w:rPr>
          <w:rFonts w:cs="Zar" w:hint="cs"/>
          <w:rtl/>
        </w:rPr>
        <w:t xml:space="preserve"> حکم صدور و تعبد به صدور اشکال ندارد که ا</w:t>
      </w:r>
      <w:r w:rsidR="00F70778">
        <w:rPr>
          <w:rFonts w:cs="Zar" w:hint="cs"/>
          <w:rtl/>
        </w:rPr>
        <w:t>ي</w:t>
      </w:r>
      <w:r w:rsidR="0044714A" w:rsidRPr="00F70778">
        <w:rPr>
          <w:rFonts w:cs="Zar" w:hint="cs"/>
          <w:rtl/>
        </w:rPr>
        <w:t xml:space="preserve">ن کلام گذشت. </w:t>
      </w:r>
    </w:p>
    <w:p w:rsidR="0044714A" w:rsidRPr="00F70778" w:rsidRDefault="0044714A">
      <w:pPr>
        <w:rPr>
          <w:rFonts w:cs="Zar"/>
          <w:rtl/>
        </w:rPr>
      </w:pPr>
      <w:r w:rsidRPr="00F70778">
        <w:rPr>
          <w:rFonts w:cs="Zar" w:hint="cs"/>
          <w:rtl/>
        </w:rPr>
        <w:t>جواب دوم از محقق خو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 xml:space="preserve"> رضوان الله عل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ه بود که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شان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‌فرما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ند درسته که کلام واحد نم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‌شود تبعض در صدور داشته باشد اما حج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ت مربوط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ست به آن خود کلام. مربوط به مدلولش است. مدلول هم متعدد است بنابرا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نسبت به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مدلول تعبد به صدور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‌شود... تعبد به حج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ت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‌شود. نسبت به مدلول آخر تعبد به حج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ت نم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‌شود و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اشکال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در آن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ست مثل روا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ات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گه.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روا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ت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صح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حه است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ا موثقه است تعبد به حج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تش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‌شود.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روا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ت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گه ضع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فه است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ند که حجت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ست.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جا هم درسته که کنار هم هستند، با هم هستند، متلازم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هستند آن مدلول با آن مدلول اما اشکال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ندارد بالاخره دو تا هستند. حالا که دو تا هستند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را بگو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 xml:space="preserve">م حجت است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گه‌ را بگو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شا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حجت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ست. مشکله‌ا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پ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 نم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‌آ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د. از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فرما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 دو جواب وجود دارد که با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بررس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کن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م. </w:t>
      </w:r>
    </w:p>
    <w:p w:rsidR="0044714A" w:rsidRPr="00F70778" w:rsidRDefault="0044714A">
      <w:pPr>
        <w:rPr>
          <w:rFonts w:cs="Zar"/>
          <w:rtl/>
        </w:rPr>
      </w:pPr>
      <w:r w:rsidRPr="00F70778">
        <w:rPr>
          <w:rFonts w:cs="Zar" w:hint="cs"/>
          <w:rtl/>
        </w:rPr>
        <w:t>جواب اول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است که بالاخره شما که دار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حرف را جواب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‌ده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د صدور را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معنا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گه... اصلاً از صدور دست برم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‌دار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د شما 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خود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د که مفاد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است که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صادر شده. و تبع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ض در صدور.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د اصلاً حرف صدور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ست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جا.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حرف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گر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است. حج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ت به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معنا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گر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است.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ا نه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حج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ت را به همان معنا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صدور دار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د حالا اسمش را گذاشت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حج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ت. آن که استدلال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‌گفت. آن که آقا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نائ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‌فرمود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بود که صدور و مرجحات صدور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معنا ندارد در عام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من وجه 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د. چون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لازمه‌اش تبعض در صدور است. آن مستدل هم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‌گفت همه مرجحات بازگشتش به مرجح صدور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است. مضمون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و جهت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هم برم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‌گردد به صدور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. پس اصلاً ما مرجح غ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رصدور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ندار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م. بنابرا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و چون تبعض در صدور هم ممکن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ست پس در باب اجتماع... در باب عام و خاص من وجه نم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‌شود بگو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م مشمول روا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ات است. شما که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‌آ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د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‌فرما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د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دو تا متعدد است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عن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صدور را کنار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‌گذار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د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ا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که ... و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د معنا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حج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ت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ست، تعبد به صدور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ست. معنا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گر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است. منجز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ت است مثلاً، معذر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ت است. 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زها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گه‌ا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است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ا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‌فرما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د که نه همان صدور است. اگر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‌فرما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د همان صدور است حج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ت به معنا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صدور است باز آن اشکال دفع نم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‌شود. چون... از نظر عرف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اشکال دفع نم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‌شود چون عرف </w:t>
      </w:r>
      <w:r w:rsidRPr="00F70778">
        <w:rPr>
          <w:rFonts w:cs="Zar" w:hint="cs"/>
          <w:rtl/>
        </w:rPr>
        <w:lastRenderedPageBreak/>
        <w:t>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که منشاء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که شارع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آن صادر شده آن مدلول صادر شده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مدلول صادر نشده 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ه. </w:t>
      </w:r>
      <w:r w:rsidR="00C006D0" w:rsidRPr="00F70778">
        <w:rPr>
          <w:rFonts w:cs="Zar" w:hint="cs"/>
          <w:rtl/>
        </w:rPr>
        <w:t>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است که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ن کلام از امام صادر شده. 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عن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 بدون تعبد به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کلام که نم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‌تواند بگو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د آن مدلول صادر شده 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ا نشده که. کلام را تعبد نم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‌کنند به صدورش. مدلول را م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ند هم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جور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 بگو پا در هوا صادر است.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جور م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ند؟ 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ا نه مدلول را که م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ند بگو صادر است به لحاظ آن کلام صادره است. آن دال. نم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‌شود مدلول را از دال تفک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ک کن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م بگو</w:t>
      </w:r>
      <w:r w:rsidR="00F70778">
        <w:rPr>
          <w:rFonts w:cs="Zar" w:hint="cs"/>
          <w:rtl/>
        </w:rPr>
        <w:t>يي</w:t>
      </w:r>
      <w:r w:rsidR="00C006D0" w:rsidRPr="00F70778">
        <w:rPr>
          <w:rFonts w:cs="Zar" w:hint="cs"/>
          <w:rtl/>
        </w:rPr>
        <w:t>م مدلول صادر است ول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 دال صادر ن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ست.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اگر تعقل فلسف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 و عقل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 هم داشته باشد عرف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 ن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ست که م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د آقا دال را نگو صادر است. مدلول را بگو وجود دارد صادر است. خب آن مدلول در لباس دال است، در لباس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الفاظ است.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گفتار با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د از امام صادر شده باشد 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ا وجداناً 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اتعبداً تا بعد ما بگو</w:t>
      </w:r>
      <w:r w:rsidR="00F70778">
        <w:rPr>
          <w:rFonts w:cs="Zar" w:hint="cs"/>
          <w:rtl/>
        </w:rPr>
        <w:t>يي</w:t>
      </w:r>
      <w:r w:rsidR="00C006D0" w:rsidRPr="00F70778">
        <w:rPr>
          <w:rFonts w:cs="Zar" w:hint="cs"/>
          <w:rtl/>
        </w:rPr>
        <w:t xml:space="preserve">م مدلولش را هم بگو صادر است به تبع دال. و الا مدلول که خودش صدور مستقل ندارد. مدلول به تبع دال است که صادر است. 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عن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 آن الفاظ. که استعمال در معنا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 م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‌شود حالا به هر معنا</w:t>
      </w:r>
      <w:r w:rsidR="00F70778">
        <w:rPr>
          <w:rFonts w:cs="Zar" w:hint="cs"/>
          <w:rtl/>
        </w:rPr>
        <w:t>يي</w:t>
      </w:r>
      <w:r w:rsidR="00C006D0" w:rsidRPr="00F70778">
        <w:rPr>
          <w:rFonts w:cs="Zar" w:hint="cs"/>
          <w:rtl/>
        </w:rPr>
        <w:t xml:space="preserve"> برا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 استعمال گفت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م. افناء 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ا هر چه هست. بنابرا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شارع ب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د بگو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د که، ب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د بفرما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د من تو را متعبد م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‌کنم به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که آن کلام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 که گفته «عذرة کل طائر طاهرة»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نسبت به طائرها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 مأکول اللحم بگو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مدلول صادر شده. و قهراً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جمله هم که دال بر آن است با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د بگو</w:t>
      </w:r>
      <w:r w:rsidR="00F70778">
        <w:rPr>
          <w:rFonts w:cs="Zar" w:hint="cs"/>
          <w:rtl/>
        </w:rPr>
        <w:t>يي</w:t>
      </w:r>
      <w:r w:rsidR="00C006D0" w:rsidRPr="00F70778">
        <w:rPr>
          <w:rFonts w:cs="Zar" w:hint="cs"/>
          <w:rtl/>
        </w:rPr>
        <w:t xml:space="preserve"> صادر شده. ول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 نسبت به آن عذره طائر غ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رمأکول اللحم نگو صادر شده. با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که دالش با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د بگو</w:t>
      </w:r>
      <w:r w:rsidR="00F70778">
        <w:rPr>
          <w:rFonts w:cs="Zar" w:hint="cs"/>
          <w:rtl/>
        </w:rPr>
        <w:t>يي</w:t>
      </w:r>
      <w:r w:rsidR="00C006D0" w:rsidRPr="00F70778">
        <w:rPr>
          <w:rFonts w:cs="Zar" w:hint="cs"/>
          <w:rtl/>
        </w:rPr>
        <w:t>م صادر شده. اگر بخواه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م بگو</w:t>
      </w:r>
      <w:r w:rsidR="00F70778">
        <w:rPr>
          <w:rFonts w:cs="Zar" w:hint="cs"/>
          <w:rtl/>
        </w:rPr>
        <w:t>يي</w:t>
      </w:r>
      <w:r w:rsidR="00C006D0" w:rsidRPr="00F70778">
        <w:rPr>
          <w:rFonts w:cs="Zar" w:hint="cs"/>
          <w:rtl/>
        </w:rPr>
        <w:t>م دال نسبت به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صادر نشده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همان تبعض م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‌شود. اگر دال را نخواه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م بگو</w:t>
      </w:r>
      <w:r w:rsidR="00F70778">
        <w:rPr>
          <w:rFonts w:cs="Zar" w:hint="cs"/>
          <w:rtl/>
        </w:rPr>
        <w:t>يي</w:t>
      </w:r>
      <w:r w:rsidR="00C006D0" w:rsidRPr="00F70778">
        <w:rPr>
          <w:rFonts w:cs="Zar" w:hint="cs"/>
          <w:rtl/>
        </w:rPr>
        <w:t>م نسبت به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صادر شده خب دالش را م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يي</w:t>
      </w:r>
      <w:r w:rsidR="00C006D0" w:rsidRPr="00F70778">
        <w:rPr>
          <w:rFonts w:cs="Zar" w:hint="cs"/>
          <w:rtl/>
        </w:rPr>
        <w:t xml:space="preserve"> صادر شده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مدلول‌ها را چرا م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يي</w:t>
      </w:r>
      <w:r w:rsidR="00C006D0" w:rsidRPr="00F70778">
        <w:rPr>
          <w:rFonts w:cs="Zar" w:hint="cs"/>
          <w:rtl/>
        </w:rPr>
        <w:t xml:space="preserve"> صادر نشده. مگر حرف آقا ض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اء را بزن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م که بگو</w:t>
      </w:r>
      <w:r w:rsidR="00F70778">
        <w:rPr>
          <w:rFonts w:cs="Zar" w:hint="cs"/>
          <w:rtl/>
        </w:rPr>
        <w:t>يي</w:t>
      </w:r>
      <w:r w:rsidR="00C006D0" w:rsidRPr="00F70778">
        <w:rPr>
          <w:rFonts w:cs="Zar" w:hint="cs"/>
          <w:rtl/>
        </w:rPr>
        <w:t>م تعبد و فلان است و الا عرف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ت ندارد. دالش صادر شده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مدلول هم دارد شما بگو</w:t>
      </w:r>
      <w:r w:rsidR="00F70778">
        <w:rPr>
          <w:rFonts w:cs="Zar" w:hint="cs"/>
          <w:rtl/>
        </w:rPr>
        <w:t>يي</w:t>
      </w:r>
      <w:r w:rsidR="00C006D0" w:rsidRPr="00F70778">
        <w:rPr>
          <w:rFonts w:cs="Zar" w:hint="cs"/>
          <w:rtl/>
        </w:rPr>
        <w:t xml:space="preserve"> صادر نشده. 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ا دست بردار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د از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که دال صادر شده پس ه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چ کدام نبا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د تعبد به آن باشد. به ه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چ کدام از مدلول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نبا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د تعبد بشود. اگر نه به آن مدلول که تعبد م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‌کن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د در ظل تعبد به صادر است. که چون لفظ صادر شده. خب اگر لفظ صادر شده پس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مدلول دوم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 را هم با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د بفرما</w:t>
      </w:r>
      <w:r w:rsidR="00F70778">
        <w:rPr>
          <w:rFonts w:cs="Zar" w:hint="cs"/>
          <w:rtl/>
        </w:rPr>
        <w:t>يي</w:t>
      </w:r>
      <w:r w:rsidR="00C006D0" w:rsidRPr="00F70778">
        <w:rPr>
          <w:rFonts w:cs="Zar" w:hint="cs"/>
          <w:rtl/>
        </w:rPr>
        <w:t>د صادر شده. بنابرا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اگر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شان حج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ت را بخواهد به همان معنا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 صدور بفرما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د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ن... اما اگر م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‌فرما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د حج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ت اصلاً به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معنا ن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ست، به معنا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 صدور ن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ست. خب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د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گه صورت مسأله را پاک کردن است. با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د بفرما</w:t>
      </w:r>
      <w:r w:rsidR="00F70778">
        <w:rPr>
          <w:rFonts w:cs="Zar" w:hint="cs"/>
          <w:rtl/>
        </w:rPr>
        <w:t>يي</w:t>
      </w:r>
      <w:r w:rsidR="00C006D0" w:rsidRPr="00F70778">
        <w:rPr>
          <w:rFonts w:cs="Zar" w:hint="cs"/>
          <w:rtl/>
        </w:rPr>
        <w:t>د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مغالطه است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استدلال شما. شما م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يي</w:t>
      </w:r>
      <w:r w:rsidR="00C006D0" w:rsidRPr="00F70778">
        <w:rPr>
          <w:rFonts w:cs="Zar" w:hint="cs"/>
          <w:rtl/>
        </w:rPr>
        <w:t>د همه مرجحات به تعبد به صدور برم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‌گردد و تعبد به صدور هم تبعض پ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دا نم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‌کند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تطب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قش بر مقام درست ن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ست. و الا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حرف درسته در جا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 خودش. ول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 در باب حج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ت که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ن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ست.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جور با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د جواب بده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د که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ن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ست. بلکه اصلاً کار به صدور ندارد. خب آن وقت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ن 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ک چ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ز د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گه م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‌شود اصلاً‌ منهج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همه مقدمات و به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شکل تقر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ب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ن مقدمات را به کار گرفتن د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گه ن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>از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 ندارد. ا</w:t>
      </w:r>
      <w:r w:rsidR="00F70778">
        <w:rPr>
          <w:rFonts w:cs="Zar" w:hint="cs"/>
          <w:rtl/>
        </w:rPr>
        <w:t>ي</w:t>
      </w:r>
      <w:r w:rsidR="00C006D0" w:rsidRPr="00F70778">
        <w:rPr>
          <w:rFonts w:cs="Zar" w:hint="cs"/>
          <w:rtl/>
        </w:rPr>
        <w:t xml:space="preserve">نجور. </w:t>
      </w:r>
    </w:p>
    <w:p w:rsidR="00C006D0" w:rsidRPr="00F70778" w:rsidRDefault="00C006D0">
      <w:pPr>
        <w:rPr>
          <w:rFonts w:cs="Zar"/>
          <w:rtl/>
        </w:rPr>
      </w:pPr>
      <w:r w:rsidRPr="00F70778">
        <w:rPr>
          <w:rFonts w:cs="Zar" w:hint="cs"/>
          <w:rtl/>
        </w:rPr>
        <w:t>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مطلب اول راجع به فرما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محقق. </w:t>
      </w:r>
    </w:p>
    <w:p w:rsidR="00C006D0" w:rsidRPr="00F70778" w:rsidRDefault="00C006D0">
      <w:pPr>
        <w:rPr>
          <w:rFonts w:cs="Zar"/>
          <w:rtl/>
        </w:rPr>
      </w:pPr>
      <w:r w:rsidRPr="00F70778">
        <w:rPr>
          <w:rFonts w:cs="Zar" w:hint="cs"/>
          <w:rtl/>
        </w:rPr>
        <w:t>جواب دوم: جواب از شه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د صدر قدس سره هست. </w:t>
      </w:r>
    </w:p>
    <w:p w:rsidR="00C006D0" w:rsidRPr="00F70778" w:rsidRDefault="00C006D0">
      <w:pPr>
        <w:rPr>
          <w:rFonts w:cs="Zar"/>
          <w:rtl/>
        </w:rPr>
      </w:pPr>
      <w:r w:rsidRPr="00F70778">
        <w:rPr>
          <w:rFonts w:cs="Zar" w:hint="cs"/>
          <w:rtl/>
        </w:rPr>
        <w:t>سؤال: اشکال را قبول دار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د.</w:t>
      </w:r>
    </w:p>
    <w:p w:rsidR="00C006D0" w:rsidRPr="00F70778" w:rsidRDefault="00C006D0">
      <w:pPr>
        <w:rPr>
          <w:rFonts w:cs="Zar"/>
          <w:rtl/>
        </w:rPr>
      </w:pPr>
      <w:r w:rsidRPr="00F70778">
        <w:rPr>
          <w:rFonts w:cs="Zar" w:hint="cs"/>
          <w:rtl/>
        </w:rPr>
        <w:t>جواب: به ذهن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‌آ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که درست باشد. و الله العالم.</w:t>
      </w:r>
    </w:p>
    <w:p w:rsidR="00C006D0" w:rsidRPr="00F70778" w:rsidRDefault="00C006D0">
      <w:pPr>
        <w:rPr>
          <w:rFonts w:cs="Zar"/>
          <w:rtl/>
        </w:rPr>
      </w:pPr>
      <w:r w:rsidRPr="00F70778">
        <w:rPr>
          <w:rFonts w:cs="Zar" w:hint="cs"/>
          <w:rtl/>
        </w:rPr>
        <w:lastRenderedPageBreak/>
        <w:t xml:space="preserve">سؤال: ... </w:t>
      </w:r>
    </w:p>
    <w:p w:rsidR="00C006D0" w:rsidRPr="00F70778" w:rsidRDefault="00C006D0">
      <w:pPr>
        <w:rPr>
          <w:rFonts w:cs="Zar"/>
          <w:rtl/>
        </w:rPr>
      </w:pPr>
      <w:r w:rsidRPr="00F70778">
        <w:rPr>
          <w:rFonts w:cs="Zar" w:hint="cs"/>
          <w:rtl/>
        </w:rPr>
        <w:t xml:space="preserve">جواب: حالا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قائل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دارد لابد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گه. ما خرج بالبال است. </w:t>
      </w:r>
    </w:p>
    <w:p w:rsidR="00C006D0" w:rsidRPr="00F70778" w:rsidRDefault="00C006D0">
      <w:pPr>
        <w:rPr>
          <w:rFonts w:cs="Zar"/>
          <w:rtl/>
        </w:rPr>
      </w:pPr>
      <w:r w:rsidRPr="00F70778">
        <w:rPr>
          <w:rFonts w:cs="Zar" w:hint="cs"/>
          <w:rtl/>
        </w:rPr>
        <w:t>جواب دوم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هست که از شه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صدر رضوان الله عل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ه. شه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صدر فرموده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جا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مغالطه‌ا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انجام شده. به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که ما در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جا دو تا دال دار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و دو تا مدلول. 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وقت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‌آ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قال الصادق عل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ه السلام مثلاً «عذرة کل ما لا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أکل لحمه نجسة»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کلام 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دار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که دارد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مطلب امام را نقل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‌کند برا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ما. الفاظ امام را برا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ما نقل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‌کند. پس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‌شود کلام 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که منقول به کلام 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ه؟ کلام امام عل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ه السلام است. و آن کلام امام که منقول نقل 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است آن دارا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مدلول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است. </w:t>
      </w:r>
      <w:r w:rsidR="005A0A23" w:rsidRPr="00F70778">
        <w:rPr>
          <w:rFonts w:cs="Zar" w:hint="cs"/>
          <w:rtl/>
        </w:rPr>
        <w:t>که عذره مأکول اللحم نجسة آن نجسة، آن نجسة... که انحلال پ</w:t>
      </w:r>
      <w:r w:rsidR="00F70778">
        <w:rPr>
          <w:rFonts w:cs="Zar" w:hint="cs"/>
          <w:rtl/>
        </w:rPr>
        <w:t>ي</w:t>
      </w:r>
      <w:r w:rsidR="005A0A23" w:rsidRPr="00F70778">
        <w:rPr>
          <w:rFonts w:cs="Zar" w:hint="cs"/>
          <w:rtl/>
        </w:rPr>
        <w:t>دا م</w:t>
      </w:r>
      <w:r w:rsidR="00F70778">
        <w:rPr>
          <w:rFonts w:cs="Zar" w:hint="cs"/>
          <w:rtl/>
        </w:rPr>
        <w:t>ي</w:t>
      </w:r>
      <w:r w:rsidR="005A0A23" w:rsidRPr="00F70778">
        <w:rPr>
          <w:rFonts w:cs="Zar" w:hint="cs"/>
          <w:rtl/>
        </w:rPr>
        <w:t>‌کند به مدال</w:t>
      </w:r>
      <w:r w:rsidR="00F70778">
        <w:rPr>
          <w:rFonts w:cs="Zar" w:hint="cs"/>
          <w:rtl/>
        </w:rPr>
        <w:t>ي</w:t>
      </w:r>
      <w:r w:rsidR="005A0A23" w:rsidRPr="00F70778">
        <w:rPr>
          <w:rFonts w:cs="Zar" w:hint="cs"/>
          <w:rtl/>
        </w:rPr>
        <w:t>ل تضمن</w:t>
      </w:r>
      <w:r w:rsidR="00F70778">
        <w:rPr>
          <w:rFonts w:cs="Zar" w:hint="cs"/>
          <w:rtl/>
        </w:rPr>
        <w:t>ي</w:t>
      </w:r>
      <w:r w:rsidR="005A0A23" w:rsidRPr="00F70778">
        <w:rPr>
          <w:rFonts w:cs="Zar" w:hint="cs"/>
          <w:rtl/>
        </w:rPr>
        <w:t xml:space="preserve">ه مختلفه. </w:t>
      </w:r>
      <w:r w:rsidR="000C4B0D" w:rsidRPr="00F70778">
        <w:rPr>
          <w:rFonts w:cs="Zar" w:hint="cs"/>
          <w:rtl/>
        </w:rPr>
        <w:t>پس آن که مدلولش متعدد است کلام امام عل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ه السلام است که مشتمل بر حکم است. آن که مال راو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 xml:space="preserve"> است مدلول واحد است که راو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 xml:space="preserve"> دارد م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د قال الصادق عل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ه السلام ا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ن جمله را. مدلول کلام راو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 xml:space="preserve"> نفس ا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ن جمله است. آن م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د امام ا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ن جمله را فرمود. اصلاً ممکن است خود راو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 xml:space="preserve"> اصلاً معنا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 xml:space="preserve"> جمله را نم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 xml:space="preserve">‌فهمد 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عن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 xml:space="preserve"> چ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. فارس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 xml:space="preserve"> زبان است رفته آدم ثقه و خوش حافظه‌ا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 xml:space="preserve"> است. گفت ما آن جا بود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م امام صادق چن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ن جمله‌ا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 xml:space="preserve"> گفت من نم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 xml:space="preserve">‌فهمم 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عن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 xml:space="preserve"> چ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. پس اصلاً حکم را نم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 xml:space="preserve">‌فهمد 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عن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 xml:space="preserve"> چ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. از او اخبار نم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‌کند. او از چ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 xml:space="preserve"> اخبار م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‌کند؟ از صدور ا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ن جمله از امام صادق عل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ه السلام است. و ا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ن امر واحد است. آن جمله امام صادق عل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ه السلام آن مدال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ل مختلفه دارد. آن چه که در اخبار علاج صحبت م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‌شود خبران مختلفان. دو تا راو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 xml:space="preserve"> م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‌آ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ند خبر مختلف م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‌دهند ناظر به کلام راو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 xml:space="preserve"> است. نه کلام امام. و ا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ن روا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ات نم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‌خواهد بگو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د کلام امام مدال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ل کلام امام بخش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‌اش را بگ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ر بخش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‌اش را نگ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ر. کار به کلام امام ندارد. کار به کلام راو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 xml:space="preserve"> دارد. و در کلام راو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 xml:space="preserve"> تعدد ن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 xml:space="preserve">ست. 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ک مدلول واحد ب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شتر ندارد. شما که با تعدد مدلول کار را درست کرد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د ا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ن تعدد مدلول مال کلام امام است که خارج از اخبار تعادل و تراج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ح است. کلام راو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 xml:space="preserve"> مدلولش واحد است آن به ا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ن راه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 xml:space="preserve"> که شما گفت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د قابل حل ن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ست. چون مدلول واحد است د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گه. ا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شان م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‌فرما</w:t>
      </w:r>
      <w:r w:rsidR="00F70778">
        <w:rPr>
          <w:rFonts w:cs="Zar" w:hint="cs"/>
          <w:rtl/>
        </w:rPr>
        <w:t>ي</w:t>
      </w:r>
      <w:r w:rsidR="000C4B0D" w:rsidRPr="00F70778">
        <w:rPr>
          <w:rFonts w:cs="Zar" w:hint="cs"/>
          <w:rtl/>
        </w:rPr>
        <w:t>د:</w:t>
      </w:r>
    </w:p>
    <w:p w:rsidR="00622034" w:rsidRPr="00F70778" w:rsidRDefault="000C4B0D" w:rsidP="00622034">
      <w:pPr>
        <w:rPr>
          <w:rFonts w:cs="Zar"/>
          <w:rtl/>
        </w:rPr>
      </w:pPr>
      <w:r w:rsidRPr="00F70778">
        <w:rPr>
          <w:rFonts w:cs="Zar" w:hint="cs"/>
          <w:rtl/>
        </w:rPr>
        <w:t>إن التفک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سنداً .... اما ما افاده الس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الاستاذ فلأنّ ف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المقام دال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و دلالت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فنقل الراو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دالّ اول </w:t>
      </w:r>
      <w:r w:rsidR="00622034" w:rsidRPr="00F70778">
        <w:rPr>
          <w:rFonts w:cs="Zar" w:hint="cs"/>
          <w:rtl/>
        </w:rPr>
        <w:t>و</w:t>
      </w:r>
      <w:r w:rsidR="00622034" w:rsidRPr="00F70778">
        <w:rPr>
          <w:rFonts w:cs="Zar"/>
          <w:rtl/>
        </w:rPr>
        <w:t xml:space="preserve"> </w:t>
      </w:r>
      <w:r w:rsidR="00622034" w:rsidRPr="00F70778">
        <w:rPr>
          <w:rFonts w:cs="Zar" w:hint="cs"/>
          <w:rtl/>
        </w:rPr>
        <w:t>له</w:t>
      </w:r>
      <w:r w:rsidR="00622034" w:rsidRPr="00F70778">
        <w:rPr>
          <w:rFonts w:cs="Zar"/>
          <w:rtl/>
        </w:rPr>
        <w:t xml:space="preserve"> </w:t>
      </w:r>
      <w:r w:rsidR="00622034" w:rsidRPr="00F70778">
        <w:rPr>
          <w:rFonts w:cs="Zar" w:hint="cs"/>
          <w:rtl/>
        </w:rPr>
        <w:t>مدلول</w:t>
      </w:r>
      <w:r w:rsidR="00622034" w:rsidRPr="00F70778">
        <w:rPr>
          <w:rFonts w:cs="Zar"/>
          <w:rtl/>
        </w:rPr>
        <w:t xml:space="preserve"> </w:t>
      </w:r>
      <w:r w:rsidR="00622034" w:rsidRPr="00F70778">
        <w:rPr>
          <w:rFonts w:cs="Zar" w:hint="cs"/>
          <w:rtl/>
        </w:rPr>
        <w:t>واحد</w:t>
      </w:r>
      <w:r w:rsidR="00622034" w:rsidRPr="00F70778">
        <w:rPr>
          <w:rFonts w:cs="Zar"/>
          <w:rtl/>
        </w:rPr>
        <w:t xml:space="preserve"> </w:t>
      </w:r>
      <w:r w:rsidR="00622034" w:rsidRPr="00F70778">
        <w:rPr>
          <w:rFonts w:cs="Zar" w:hint="cs"/>
          <w:rtl/>
        </w:rPr>
        <w:t>و</w:t>
      </w:r>
      <w:r w:rsidR="00622034" w:rsidRPr="00F70778">
        <w:rPr>
          <w:rFonts w:cs="Zar"/>
          <w:rtl/>
        </w:rPr>
        <w:t xml:space="preserve"> </w:t>
      </w:r>
      <w:r w:rsidR="00622034" w:rsidRPr="00F70778">
        <w:rPr>
          <w:rFonts w:cs="Zar" w:hint="cs"/>
          <w:rtl/>
        </w:rPr>
        <w:t>هو</w:t>
      </w:r>
      <w:r w:rsidR="00622034" w:rsidRPr="00F70778">
        <w:rPr>
          <w:rFonts w:cs="Zar"/>
          <w:rtl/>
        </w:rPr>
        <w:t xml:space="preserve"> </w:t>
      </w:r>
      <w:r w:rsidR="00622034" w:rsidRPr="00F70778">
        <w:rPr>
          <w:rFonts w:cs="Zar" w:hint="cs"/>
          <w:rtl/>
        </w:rPr>
        <w:t>صدور</w:t>
      </w:r>
      <w:r w:rsidR="00622034" w:rsidRPr="00F70778">
        <w:rPr>
          <w:rFonts w:cs="Zar"/>
          <w:rtl/>
        </w:rPr>
        <w:t xml:space="preserve"> </w:t>
      </w:r>
      <w:r w:rsidR="00622034" w:rsidRPr="00F70778">
        <w:rPr>
          <w:rFonts w:cs="Zar" w:hint="cs"/>
          <w:rtl/>
        </w:rPr>
        <w:t>الحد</w:t>
      </w:r>
      <w:r w:rsidR="00F70778">
        <w:rPr>
          <w:rFonts w:cs="Zar" w:hint="cs"/>
          <w:rtl/>
        </w:rPr>
        <w:t>ي</w:t>
      </w:r>
      <w:r w:rsidR="00622034" w:rsidRPr="00F70778">
        <w:rPr>
          <w:rFonts w:cs="Zar" w:hint="cs"/>
          <w:rtl/>
        </w:rPr>
        <w:t>ث</w:t>
      </w:r>
      <w:r w:rsidR="00622034" w:rsidRPr="00F70778">
        <w:rPr>
          <w:rFonts w:cs="Zar"/>
          <w:rtl/>
        </w:rPr>
        <w:t xml:space="preserve"> </w:t>
      </w:r>
      <w:r w:rsidR="00622034" w:rsidRPr="00F70778">
        <w:rPr>
          <w:rFonts w:cs="Zar" w:hint="cs"/>
          <w:rtl/>
        </w:rPr>
        <w:t>عن</w:t>
      </w:r>
      <w:r w:rsidR="00622034" w:rsidRPr="00F70778">
        <w:rPr>
          <w:rFonts w:cs="Zar"/>
          <w:rtl/>
        </w:rPr>
        <w:t xml:space="preserve"> </w:t>
      </w:r>
      <w:r w:rsidR="00622034" w:rsidRPr="00F70778">
        <w:rPr>
          <w:rFonts w:cs="Zar" w:hint="cs"/>
          <w:rtl/>
        </w:rPr>
        <w:t>الامام</w:t>
      </w:r>
      <w:r w:rsidR="00622034" w:rsidRPr="00F70778">
        <w:rPr>
          <w:rFonts w:cs="Zar"/>
          <w:rtl/>
        </w:rPr>
        <w:t xml:space="preserve"> </w:t>
      </w:r>
      <w:r w:rsidR="00622034" w:rsidRPr="00F70778">
        <w:rPr>
          <w:rFonts w:cs="Zar" w:hint="cs"/>
          <w:rtl/>
        </w:rPr>
        <w:t>عل</w:t>
      </w:r>
      <w:r w:rsidR="00F70778">
        <w:rPr>
          <w:rFonts w:cs="Zar" w:hint="cs"/>
          <w:rtl/>
        </w:rPr>
        <w:t>ي</w:t>
      </w:r>
      <w:r w:rsidR="00622034" w:rsidRPr="00F70778">
        <w:rPr>
          <w:rFonts w:cs="Zar" w:hint="cs"/>
          <w:rtl/>
        </w:rPr>
        <w:t>ه</w:t>
      </w:r>
      <w:r w:rsidR="00622034" w:rsidRPr="00F70778">
        <w:rPr>
          <w:rFonts w:cs="Zar"/>
          <w:rtl/>
        </w:rPr>
        <w:t xml:space="preserve"> </w:t>
      </w:r>
      <w:r w:rsidR="00622034" w:rsidRPr="00F70778">
        <w:rPr>
          <w:rFonts w:cs="Zar" w:hint="cs"/>
          <w:rtl/>
        </w:rPr>
        <w:t>السلام،</w:t>
      </w:r>
      <w:r w:rsidR="00622034" w:rsidRPr="00F70778">
        <w:rPr>
          <w:rFonts w:cs="Zar"/>
          <w:rtl/>
        </w:rPr>
        <w:t xml:space="preserve"> </w:t>
      </w:r>
      <w:r w:rsidR="00622034" w:rsidRPr="00F70778">
        <w:rPr>
          <w:rFonts w:cs="Zar" w:hint="cs"/>
          <w:rtl/>
        </w:rPr>
        <w:t>و</w:t>
      </w:r>
      <w:r w:rsidR="00622034" w:rsidRPr="00F70778">
        <w:rPr>
          <w:rFonts w:cs="Zar"/>
          <w:rtl/>
        </w:rPr>
        <w:t xml:space="preserve"> </w:t>
      </w:r>
      <w:r w:rsidR="00622034" w:rsidRPr="00F70778">
        <w:rPr>
          <w:rFonts w:cs="Zar" w:hint="cs"/>
          <w:rtl/>
        </w:rPr>
        <w:t>حد</w:t>
      </w:r>
      <w:r w:rsidR="00F70778">
        <w:rPr>
          <w:rFonts w:cs="Zar" w:hint="cs"/>
          <w:rtl/>
        </w:rPr>
        <w:t>ي</w:t>
      </w:r>
      <w:r w:rsidR="00622034" w:rsidRPr="00F70778">
        <w:rPr>
          <w:rFonts w:cs="Zar" w:hint="cs"/>
          <w:rtl/>
        </w:rPr>
        <w:t>ث</w:t>
      </w:r>
      <w:r w:rsidR="00622034" w:rsidRPr="00F70778">
        <w:rPr>
          <w:rFonts w:cs="Zar"/>
          <w:rtl/>
        </w:rPr>
        <w:t xml:space="preserve"> </w:t>
      </w:r>
      <w:r w:rsidR="00622034" w:rsidRPr="00F70778">
        <w:rPr>
          <w:rFonts w:cs="Zar" w:hint="cs"/>
          <w:rtl/>
        </w:rPr>
        <w:t>الامام...</w:t>
      </w:r>
    </w:p>
    <w:p w:rsidR="00622034" w:rsidRPr="00F70778" w:rsidRDefault="00622034" w:rsidP="00622034">
      <w:pPr>
        <w:rPr>
          <w:rFonts w:cs="Zar"/>
          <w:rtl/>
        </w:rPr>
      </w:pPr>
      <w:r w:rsidRPr="00F70778">
        <w:rPr>
          <w:rFonts w:cs="Zar" w:hint="cs"/>
          <w:rtl/>
        </w:rPr>
        <w:t>خود فرما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 امام</w:t>
      </w:r>
    </w:p>
    <w:p w:rsidR="00622034" w:rsidRPr="00F70778" w:rsidRDefault="00622034" w:rsidP="00622034">
      <w:pPr>
        <w:rPr>
          <w:rFonts w:cs="Zar"/>
          <w:rtl/>
        </w:rPr>
      </w:pPr>
      <w:r w:rsidRPr="00F70778">
        <w:rPr>
          <w:rFonts w:cs="Zar" w:hint="cs"/>
          <w:rtl/>
        </w:rPr>
        <w:t>دال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ثان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و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له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دلالات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عد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دة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بعدد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ما</w:t>
      </w:r>
      <w:r w:rsidRPr="00F70778">
        <w:rPr>
          <w:rFonts w:cs="Zar"/>
          <w:rtl/>
        </w:rPr>
        <w:t xml:space="preserve">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تضمنه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من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احکام،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و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المقصود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ف</w:t>
      </w:r>
      <w:r w:rsidR="00F70778">
        <w:rPr>
          <w:rFonts w:cs="Zar" w:hint="cs"/>
          <w:rtl/>
        </w:rPr>
        <w:t>ي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المرجح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السند</w:t>
      </w:r>
      <w:r w:rsidR="00F70778">
        <w:rPr>
          <w:rFonts w:cs="Zar" w:hint="cs"/>
          <w:rtl/>
        </w:rPr>
        <w:t>ي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ترج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ح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احد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کلام</w:t>
      </w:r>
      <w:r w:rsidR="00F70778">
        <w:rPr>
          <w:rFonts w:cs="Zar" w:hint="cs"/>
          <w:rtl/>
        </w:rPr>
        <w:t>ي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المعصوم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عل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ه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السلام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عل</w:t>
      </w:r>
      <w:r w:rsidR="00F70778">
        <w:rPr>
          <w:rFonts w:cs="Zar" w:hint="cs"/>
          <w:rtl/>
        </w:rPr>
        <w:t>ي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کلامه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الآخر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بمرجحٍ</w:t>
      </w:r>
    </w:p>
    <w:p w:rsidR="00622034" w:rsidRPr="00F70778" w:rsidRDefault="00622034" w:rsidP="00622034">
      <w:pPr>
        <w:rPr>
          <w:rFonts w:cs="Zar"/>
          <w:rtl/>
        </w:rPr>
      </w:pPr>
      <w:r w:rsidRPr="00F70778">
        <w:rPr>
          <w:rFonts w:cs="Zar" w:hint="cs"/>
          <w:rtl/>
        </w:rPr>
        <w:t>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فرما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 امام را ترج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ح بده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بر آن به خاطر مرجح.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ست در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جا کلام امام همه‌اش وزانش وزان واحد است.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را بر آن ترج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ح بده، آن را بر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ترج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ح بده ندارد. کلام معصوم است. کلام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گران است که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‌شود گفت کلام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آقا را بر آن آقا مقدم بدار. </w:t>
      </w:r>
      <w:r w:rsidRPr="00F70778">
        <w:rPr>
          <w:rFonts w:cs="Zar"/>
          <w:rtl/>
        </w:rPr>
        <w:t xml:space="preserve"> </w:t>
      </w:r>
    </w:p>
    <w:p w:rsidR="00622034" w:rsidRPr="00F70778" w:rsidRDefault="00622034" w:rsidP="00622034">
      <w:pPr>
        <w:rPr>
          <w:rFonts w:cs="Zar"/>
          <w:rtl/>
        </w:rPr>
      </w:pPr>
      <w:r w:rsidRPr="00F70778">
        <w:rPr>
          <w:rFonts w:cs="Zar" w:hint="cs"/>
          <w:rtl/>
        </w:rPr>
        <w:t>و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المقصود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ف</w:t>
      </w:r>
      <w:r w:rsidR="00F70778">
        <w:rPr>
          <w:rFonts w:cs="Zar" w:hint="cs"/>
          <w:rtl/>
        </w:rPr>
        <w:t>ي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المرجح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السند</w:t>
      </w:r>
      <w:r w:rsidR="00F70778">
        <w:rPr>
          <w:rFonts w:cs="Zar" w:hint="cs"/>
          <w:rtl/>
        </w:rPr>
        <w:t>ي</w:t>
      </w:r>
      <w:r w:rsidRPr="00F70778">
        <w:rPr>
          <w:rFonts w:cs="Zar"/>
          <w:rtl/>
        </w:rPr>
        <w:t xml:space="preserve"> </w:t>
      </w:r>
    </w:p>
    <w:p w:rsidR="00622034" w:rsidRPr="00F70778" w:rsidRDefault="00622034" w:rsidP="00622034">
      <w:pPr>
        <w:rPr>
          <w:rFonts w:cs="Zar"/>
          <w:rtl/>
        </w:rPr>
      </w:pPr>
      <w:r w:rsidRPr="00F70778">
        <w:rPr>
          <w:rFonts w:cs="Zar" w:hint="cs"/>
          <w:rtl/>
        </w:rPr>
        <w:lastRenderedPageBreak/>
        <w:t>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</w:t>
      </w:r>
    </w:p>
    <w:p w:rsidR="00622034" w:rsidRPr="00F70778" w:rsidRDefault="00622034" w:rsidP="00622034">
      <w:pPr>
        <w:rPr>
          <w:rFonts w:cs="Zar"/>
          <w:rtl/>
        </w:rPr>
      </w:pPr>
      <w:r w:rsidRPr="00F70778">
        <w:rPr>
          <w:rFonts w:cs="Zar" w:hint="cs"/>
          <w:rtl/>
        </w:rPr>
        <w:t>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قال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ان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الحج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ه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تکون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بلحاظ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الدلاله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و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ه</w:t>
      </w:r>
      <w:r w:rsidR="00F70778">
        <w:rPr>
          <w:rFonts w:cs="Zar" w:hint="cs"/>
          <w:rtl/>
        </w:rPr>
        <w:t>ي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متعدده،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و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انما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المقصود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ترج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ح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احد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الدال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الاول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عل</w:t>
      </w:r>
      <w:r w:rsidR="00F70778">
        <w:rPr>
          <w:rFonts w:cs="Zar" w:hint="cs"/>
          <w:rtl/>
        </w:rPr>
        <w:t>ي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الآخر،</w:t>
      </w:r>
    </w:p>
    <w:p w:rsidR="00622034" w:rsidRPr="00F70778" w:rsidRDefault="00622034" w:rsidP="00622034">
      <w:pPr>
        <w:rPr>
          <w:rFonts w:cs="Zar"/>
          <w:rtl/>
        </w:rPr>
      </w:pPr>
      <w:r w:rsidRPr="00F70778">
        <w:rPr>
          <w:rFonts w:cs="Zar" w:hint="cs"/>
          <w:rtl/>
        </w:rPr>
        <w:t>آن دال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اول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عن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آن 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دارد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امام صادق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طور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فرمود. آن 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آخر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امام صادق آن طور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فرمود که مدلول‌ها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دو تا کلام عموم و خصوص من وجه دارند. </w:t>
      </w:r>
    </w:p>
    <w:p w:rsidR="00622034" w:rsidRPr="00F70778" w:rsidRDefault="00622034" w:rsidP="00622034">
      <w:pPr>
        <w:rPr>
          <w:rFonts w:cs="Zar"/>
          <w:rtl/>
        </w:rPr>
      </w:pPr>
      <w:r w:rsidRPr="00F70778">
        <w:rPr>
          <w:rFonts w:cs="Zar" w:hint="cs"/>
          <w:rtl/>
        </w:rPr>
        <w:t>سؤال: خ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‌ها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 را گفت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قطع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هستند. گفت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نسبت به برخ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اخبار علاج مقطوع الصدور است. </w:t>
      </w:r>
    </w:p>
    <w:p w:rsidR="00622034" w:rsidRPr="00F70778" w:rsidRDefault="00622034" w:rsidP="00622034">
      <w:pPr>
        <w:rPr>
          <w:rFonts w:cs="Zar"/>
          <w:rtl/>
        </w:rPr>
      </w:pPr>
      <w:r w:rsidRPr="00F70778">
        <w:rPr>
          <w:rFonts w:cs="Zar" w:hint="cs"/>
          <w:rtl/>
        </w:rPr>
        <w:t>جواب: بله. حالا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شان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‌خواهد بگو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لابد آن جاها اصلاً‌ نم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‌آ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حرف‌ها. لازمه حرف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شان اشکال آقا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صدر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‌شود. </w:t>
      </w:r>
    </w:p>
    <w:p w:rsidR="00622034" w:rsidRPr="00F70778" w:rsidRDefault="00622034" w:rsidP="00622034">
      <w:pPr>
        <w:rPr>
          <w:rFonts w:cs="Zar"/>
          <w:rtl/>
        </w:rPr>
      </w:pPr>
      <w:r w:rsidRPr="00F70778">
        <w:rPr>
          <w:rFonts w:cs="Zar" w:hint="cs"/>
          <w:rtl/>
        </w:rPr>
        <w:t xml:space="preserve">سؤال: ... </w:t>
      </w:r>
    </w:p>
    <w:p w:rsidR="00622034" w:rsidRPr="00F70778" w:rsidRDefault="00622034" w:rsidP="00622034">
      <w:pPr>
        <w:rPr>
          <w:rFonts w:cs="Zar"/>
          <w:rtl/>
        </w:rPr>
      </w:pPr>
      <w:r w:rsidRPr="00F70778">
        <w:rPr>
          <w:rFonts w:cs="Zar" w:hint="cs"/>
          <w:rtl/>
        </w:rPr>
        <w:t>جواب: حالا فرما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شان، عبارتشان را تمام بکنم. </w:t>
      </w:r>
    </w:p>
    <w:p w:rsidR="00622034" w:rsidRPr="00F70778" w:rsidRDefault="00622034" w:rsidP="00622034">
      <w:pPr>
        <w:rPr>
          <w:rFonts w:cs="Zar"/>
          <w:rtl/>
        </w:rPr>
      </w:pPr>
      <w:r w:rsidRPr="00F70778">
        <w:rPr>
          <w:rFonts w:cs="Zar" w:hint="cs"/>
          <w:rtl/>
        </w:rPr>
        <w:t>و انما المقصود...</w:t>
      </w:r>
    </w:p>
    <w:p w:rsidR="00622034" w:rsidRPr="00F70778" w:rsidRDefault="00622034" w:rsidP="00622034">
      <w:pPr>
        <w:rPr>
          <w:rFonts w:cs="Zar"/>
          <w:rtl/>
        </w:rPr>
      </w:pPr>
      <w:r w:rsidRPr="00F70778">
        <w:rPr>
          <w:rFonts w:cs="Zar" w:hint="cs"/>
          <w:rtl/>
        </w:rPr>
        <w:t>پس کلام امام را نم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‌خواه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که آن جا مدلول‌ها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متعدد هست. تا شما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جور جواب بده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د. ما کلام 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‌ها را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‌خواه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م. کلام 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‌ها که تبعض ندارد.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عن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متعدد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ست مدلولش.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ک دال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مدلول. بنابرا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مثلاً در مثال ما آن حد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ث را آن آقا نقل کرده بود 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؟ که «عذرة کل ما لا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أکل لحمه نجسة»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نقل کرده بود «عذرة کل طائر طاهرة»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دوم که فرض کرد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که آن روا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ت قبل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را چون مخالف عامه است مقدم داشت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م. حالا که آن را مقدم داشت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پس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روا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ت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که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«عذرة کل طائر طاهرة» با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بگو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م نسبت به افتراقش جا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افتراقش که طائر مأکول اللحم باشد اخذ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‌کن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نسبت به طائر غ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ر مأکول اللحم اخذ به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نم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‌کن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به آن اخذ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‌کن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م. خب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جا حکم طائر مأکول اللحم که مدلول کلام 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ست. تا بگو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د نسبت به آن حجت است نسبت به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ع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ب ندارد حجت نباشد دو تا است. حرف 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فقط هم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است که امام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جمله را فرمود: «عذرة کل طائر طاهرة» </w:t>
      </w:r>
      <w:r w:rsidR="001A12D2" w:rsidRPr="00F70778">
        <w:rPr>
          <w:rFonts w:cs="Zar" w:hint="cs"/>
          <w:rtl/>
        </w:rPr>
        <w:t>ا</w:t>
      </w:r>
      <w:r w:rsidR="00F70778">
        <w:rPr>
          <w:rFonts w:cs="Zar" w:hint="cs"/>
          <w:rtl/>
        </w:rPr>
        <w:t>ي</w:t>
      </w:r>
      <w:r w:rsidR="001A12D2" w:rsidRPr="00F70778">
        <w:rPr>
          <w:rFonts w:cs="Zar" w:hint="cs"/>
          <w:rtl/>
        </w:rPr>
        <w:t>ن کلام. ا</w:t>
      </w:r>
      <w:r w:rsidR="00F70778">
        <w:rPr>
          <w:rFonts w:cs="Zar" w:hint="cs"/>
          <w:rtl/>
        </w:rPr>
        <w:t>ي</w:t>
      </w:r>
      <w:r w:rsidR="001A12D2" w:rsidRPr="00F70778">
        <w:rPr>
          <w:rFonts w:cs="Zar" w:hint="cs"/>
          <w:rtl/>
        </w:rPr>
        <w:t>ن کلام واحد است. مدلول ا</w:t>
      </w:r>
      <w:r w:rsidR="00F70778">
        <w:rPr>
          <w:rFonts w:cs="Zar" w:hint="cs"/>
          <w:rtl/>
        </w:rPr>
        <w:t>ي</w:t>
      </w:r>
      <w:r w:rsidR="001A12D2" w:rsidRPr="00F70778">
        <w:rPr>
          <w:rFonts w:cs="Zar" w:hint="cs"/>
          <w:rtl/>
        </w:rPr>
        <w:t>ن کلام که اگر از امام صادر شده باشد البته منحل م</w:t>
      </w:r>
      <w:r w:rsidR="00F70778">
        <w:rPr>
          <w:rFonts w:cs="Zar" w:hint="cs"/>
          <w:rtl/>
        </w:rPr>
        <w:t>ي</w:t>
      </w:r>
      <w:r w:rsidR="001A12D2" w:rsidRPr="00F70778">
        <w:rPr>
          <w:rFonts w:cs="Zar" w:hint="cs"/>
          <w:rtl/>
        </w:rPr>
        <w:t>‌شود به تعداد طائر‌ها و مأکول اللحم‌ها و غ</w:t>
      </w:r>
      <w:r w:rsidR="00F70778">
        <w:rPr>
          <w:rFonts w:cs="Zar" w:hint="cs"/>
          <w:rtl/>
        </w:rPr>
        <w:t>ي</w:t>
      </w:r>
      <w:r w:rsidR="001A12D2" w:rsidRPr="00F70778">
        <w:rPr>
          <w:rFonts w:cs="Zar" w:hint="cs"/>
          <w:rtl/>
        </w:rPr>
        <w:t>ر مأکول‌ اللحم‌ها که ادله علاج هم ناظر به آن ن</w:t>
      </w:r>
      <w:r w:rsidR="00F70778">
        <w:rPr>
          <w:rFonts w:cs="Zar" w:hint="cs"/>
          <w:rtl/>
        </w:rPr>
        <w:t>ي</w:t>
      </w:r>
      <w:r w:rsidR="001A12D2" w:rsidRPr="00F70778">
        <w:rPr>
          <w:rFonts w:cs="Zar" w:hint="cs"/>
          <w:rtl/>
        </w:rPr>
        <w:t>ست. کلام امام را نم</w:t>
      </w:r>
      <w:r w:rsidR="00F70778">
        <w:rPr>
          <w:rFonts w:cs="Zar" w:hint="cs"/>
          <w:rtl/>
        </w:rPr>
        <w:t>ي</w:t>
      </w:r>
      <w:r w:rsidR="001A12D2" w:rsidRPr="00F70778">
        <w:rPr>
          <w:rFonts w:cs="Zar" w:hint="cs"/>
          <w:rtl/>
        </w:rPr>
        <w:t>‌خواهد بگو</w:t>
      </w:r>
      <w:r w:rsidR="00F70778">
        <w:rPr>
          <w:rFonts w:cs="Zar" w:hint="cs"/>
          <w:rtl/>
        </w:rPr>
        <w:t>ي</w:t>
      </w:r>
      <w:r w:rsidR="001A12D2" w:rsidRPr="00F70778">
        <w:rPr>
          <w:rFonts w:cs="Zar" w:hint="cs"/>
          <w:rtl/>
        </w:rPr>
        <w:t>د آن کلام امام را بر ا</w:t>
      </w:r>
      <w:r w:rsidR="00F70778">
        <w:rPr>
          <w:rFonts w:cs="Zar" w:hint="cs"/>
          <w:rtl/>
        </w:rPr>
        <w:t>ي</w:t>
      </w:r>
      <w:r w:rsidR="001A12D2" w:rsidRPr="00F70778">
        <w:rPr>
          <w:rFonts w:cs="Zar" w:hint="cs"/>
          <w:rtl/>
        </w:rPr>
        <w:t>ن کلام اما تقد</w:t>
      </w:r>
      <w:r w:rsidR="00F70778">
        <w:rPr>
          <w:rFonts w:cs="Zar" w:hint="cs"/>
          <w:rtl/>
        </w:rPr>
        <w:t>ي</w:t>
      </w:r>
      <w:r w:rsidR="001A12D2" w:rsidRPr="00F70778">
        <w:rPr>
          <w:rFonts w:cs="Zar" w:hint="cs"/>
          <w:rtl/>
        </w:rPr>
        <w:t>م بکن.</w:t>
      </w:r>
    </w:p>
    <w:p w:rsidR="001A12D2" w:rsidRPr="00F70778" w:rsidRDefault="001A12D2">
      <w:pPr>
        <w:rPr>
          <w:rFonts w:cs="Zar"/>
          <w:rtl/>
        </w:rPr>
      </w:pPr>
      <w:r w:rsidRPr="00F70778">
        <w:rPr>
          <w:rFonts w:cs="Zar" w:hint="cs"/>
          <w:rtl/>
        </w:rPr>
        <w:t>و ترج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ح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احد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الدال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الاول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عل</w:t>
      </w:r>
      <w:r w:rsidR="00F70778">
        <w:rPr>
          <w:rFonts w:cs="Zar" w:hint="cs"/>
          <w:rtl/>
        </w:rPr>
        <w:t>ي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الاخر،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</w:t>
      </w:r>
      <w:r w:rsidR="00F70778">
        <w:rPr>
          <w:rFonts w:cs="Zar" w:hint="cs"/>
          <w:rtl/>
        </w:rPr>
        <w:t>ي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ترج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ح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نقل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احد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الراو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ن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عل</w:t>
      </w:r>
      <w:r w:rsidR="00F70778">
        <w:rPr>
          <w:rFonts w:cs="Zar" w:hint="cs"/>
          <w:rtl/>
        </w:rPr>
        <w:t>ي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نقل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الاخر</w:t>
      </w:r>
      <w:r w:rsidRPr="00F70778">
        <w:rPr>
          <w:rFonts w:cs="Zar"/>
          <w:rtl/>
        </w:rPr>
        <w:t>.</w:t>
      </w:r>
    </w:p>
    <w:p w:rsidR="001A12D2" w:rsidRPr="00F70778" w:rsidRDefault="001A12D2">
      <w:pPr>
        <w:rPr>
          <w:rFonts w:cs="Zar"/>
          <w:rtl/>
        </w:rPr>
      </w:pPr>
      <w:r w:rsidRPr="00F70778">
        <w:rPr>
          <w:rFonts w:cs="Zar" w:hint="cs"/>
          <w:rtl/>
        </w:rPr>
        <w:t>معنا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است. ترج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ح نقل احد الراو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ن بر نقل آخر. بر نقل 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آخر. </w:t>
      </w:r>
    </w:p>
    <w:p w:rsidR="00184ABC" w:rsidRPr="00F70778" w:rsidRDefault="001A12D2">
      <w:pPr>
        <w:rPr>
          <w:rFonts w:cs="Zar"/>
          <w:rtl/>
        </w:rPr>
      </w:pPr>
      <w:r w:rsidRPr="00F70778">
        <w:rPr>
          <w:rFonts w:cs="Zar" w:hint="cs"/>
          <w:rtl/>
        </w:rPr>
        <w:t>و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کل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من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النقل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له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دلاله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واحده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و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مدلول</w:t>
      </w:r>
      <w:r w:rsidRPr="00F70778">
        <w:rPr>
          <w:rFonts w:cs="Zar"/>
          <w:rtl/>
        </w:rPr>
        <w:t xml:space="preserve"> </w:t>
      </w:r>
      <w:r w:rsidRPr="00F70778">
        <w:rPr>
          <w:rFonts w:cs="Zar" w:hint="cs"/>
          <w:rtl/>
        </w:rPr>
        <w:t>واحد</w:t>
      </w:r>
      <w:r w:rsidRPr="00F70778">
        <w:rPr>
          <w:rFonts w:cs="Zar"/>
          <w:rtl/>
        </w:rPr>
        <w:t>.</w:t>
      </w:r>
    </w:p>
    <w:p w:rsidR="001A12D2" w:rsidRPr="00F70778" w:rsidRDefault="001A12D2">
      <w:pPr>
        <w:rPr>
          <w:rFonts w:cs="Zar"/>
          <w:rtl/>
        </w:rPr>
      </w:pPr>
      <w:r w:rsidRPr="00F70778">
        <w:rPr>
          <w:rFonts w:cs="Zar" w:hint="cs"/>
          <w:rtl/>
        </w:rPr>
        <w:t>پس بنابرا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ن....</w:t>
      </w:r>
    </w:p>
    <w:p w:rsidR="001A12D2" w:rsidRPr="00F70778" w:rsidRDefault="001A12D2">
      <w:pPr>
        <w:rPr>
          <w:rFonts w:cs="Zar"/>
          <w:rtl/>
        </w:rPr>
      </w:pPr>
      <w:r w:rsidRPr="00F70778">
        <w:rPr>
          <w:rFonts w:cs="Zar" w:hint="cs"/>
          <w:rtl/>
        </w:rPr>
        <w:t>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جا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نکته‌ا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تو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کلام بحوث هست که ظاهراً در مباحث هم هم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جور باشد.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شان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جا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اصلاح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را به خرج داده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ا ... با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که آدرس آن جور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دادند در مقام نقل احتمال قو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دارد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اصلاح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را در تعب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رات آقا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خو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 xml:space="preserve"> به کار برده. آقا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خو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 xml:space="preserve"> 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فرمود؟ فرمود حج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ت‌ها مال مدلول است. ما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دال دار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مدلول‌ها متعدد است. حج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ت مال آن مدلول‌ها است.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شان به جا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تعب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ر به دلالت کردند.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عن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هر </w:t>
      </w:r>
      <w:r w:rsidRPr="00F70778">
        <w:rPr>
          <w:rFonts w:cs="Zar" w:hint="cs"/>
          <w:rtl/>
        </w:rPr>
        <w:lastRenderedPageBreak/>
        <w:t>خبر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الفاظ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است،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کلام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است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کلام دلالات متعدده دارد. آن وقت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دلالات متعدده ممکن است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دلالت را بگو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ند حجت است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دلالت را بگو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ند حجت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ست. فلذا است که در اثناء کلام‌شان و حت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در مصباح الاصول که تعب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ر به مدلول کرده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مناقشه‌ا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را طرح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‌کند و جواب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‌دهد و آن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است که شما نگو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د که دلالت ... شما گفت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دلالت التزام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تابع با دلالت مطابق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تبع اوست. و آن جا گفت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مثلاً‌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‌شود تفک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کرد 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مدلول التزام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و مدلول مطابق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جا چرا نم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د؟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شان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دو تا باب با هم فرق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‌کند.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کلام دلالت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‌کند که 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شتر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‌سازد با 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؟ با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که تعب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ر دلالت بوده نه تعب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ر مدلول باشد. دلالت اگر تعب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ر کن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آسان‌تر است چون حج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ت مال دلالت است. بگو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 xml:space="preserve">م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الفاظ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دار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م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دلالت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دار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م. حالا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ا شه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صدر ظاهراً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جا نوشته: </w:t>
      </w:r>
    </w:p>
    <w:p w:rsidR="001A12D2" w:rsidRPr="00F70778" w:rsidRDefault="001A12D2">
      <w:pPr>
        <w:rPr>
          <w:rFonts w:cs="Zar"/>
          <w:rtl/>
        </w:rPr>
      </w:pPr>
      <w:r w:rsidRPr="00F70778">
        <w:rPr>
          <w:rFonts w:cs="Zar" w:hint="cs"/>
          <w:rtl/>
        </w:rPr>
        <w:t>نُقل باختصارٍ من مبان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الاستنباط الجزء الاول. </w:t>
      </w:r>
    </w:p>
    <w:p w:rsidR="001A12D2" w:rsidRPr="00F70778" w:rsidRDefault="001A12D2">
      <w:pPr>
        <w:rPr>
          <w:rFonts w:cs="Zar"/>
          <w:rtl/>
        </w:rPr>
      </w:pPr>
      <w:r w:rsidRPr="00F70778">
        <w:rPr>
          <w:rFonts w:cs="Zar" w:hint="cs"/>
          <w:rtl/>
        </w:rPr>
        <w:t>مبان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الاستنباط مرحوم آقا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</w:t>
      </w:r>
      <w:r w:rsidR="00B024F9" w:rsidRPr="00F70778">
        <w:rPr>
          <w:rFonts w:cs="Zar" w:hint="cs"/>
          <w:rtl/>
        </w:rPr>
        <w:t>کوکب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 xml:space="preserve"> است. بله. باقم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>شه‌ا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>. مرحوم استاد آقا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 xml:space="preserve"> حائر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 xml:space="preserve"> الباقم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>شه‌ا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 xml:space="preserve"> م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>ند. خب ا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>شان من مراجعه کردن به آن مبان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 xml:space="preserve"> الاستنباط آن جا هم همان تعب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 xml:space="preserve">ر مثل مصباح الاصول بود 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>عن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 xml:space="preserve"> مدلول ا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>شان هم گفته بود. ا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>ن تغ</w:t>
      </w:r>
      <w:r w:rsidR="00F70778">
        <w:rPr>
          <w:rFonts w:cs="Zar" w:hint="cs"/>
          <w:rtl/>
        </w:rPr>
        <w:t>يي</w:t>
      </w:r>
      <w:r w:rsidR="00B024F9" w:rsidRPr="00F70778">
        <w:rPr>
          <w:rFonts w:cs="Zar" w:hint="cs"/>
          <w:rtl/>
        </w:rPr>
        <w:t>ر شا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>د ا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 xml:space="preserve">شان خواستند 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>ک اصلاح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 xml:space="preserve"> بکنند 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>ا از دست مثلاً نقل م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>‌کنند ول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 xml:space="preserve"> ا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>شان نوشته نُقل باختصارٍ من مبان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 xml:space="preserve"> الاستنباط. حالا عل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 xml:space="preserve"> ا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 xml:space="preserve"> حال. بنابرا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>ن ا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>ن طور م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>‌فرما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>ند ا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>شان که ما در کلام راو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 xml:space="preserve"> دار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>م بحث م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>‌کن</w:t>
      </w:r>
      <w:r w:rsidR="00F70778">
        <w:rPr>
          <w:rFonts w:cs="Zar" w:hint="cs"/>
          <w:rtl/>
        </w:rPr>
        <w:t>ي</w:t>
      </w:r>
      <w:r w:rsidR="00B024F9" w:rsidRPr="00F70778">
        <w:rPr>
          <w:rFonts w:cs="Zar" w:hint="cs"/>
          <w:rtl/>
        </w:rPr>
        <w:t xml:space="preserve">م نه در کلام... </w:t>
      </w:r>
    </w:p>
    <w:p w:rsidR="00B024F9" w:rsidRPr="00F70778" w:rsidRDefault="00B024F9">
      <w:pPr>
        <w:rPr>
          <w:rFonts w:cs="Zar"/>
          <w:rtl/>
        </w:rPr>
      </w:pPr>
      <w:r w:rsidRPr="00F70778">
        <w:rPr>
          <w:rFonts w:cs="Zar" w:hint="cs"/>
          <w:rtl/>
        </w:rPr>
        <w:t>خب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مطلب، مطلب دق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ق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است که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شان تنبه به آن پ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دا کردند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مطلب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شان. اما سؤال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است. که چرا شما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‌فرما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د نظر به کلام امام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ست. در روا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ات علاج. و نظر به کلام 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است. 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ه مقصودتان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د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مطلب را؟ چون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‌فرما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د کلام امام که ع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حق است. و بنا ندارد کلام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امام را بر کلام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گر امام ترج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ح بده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د. هر 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امام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‌فرما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حق است و واقع است.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مقصود است.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مطلب اگر مقصود باشد خب جوابش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است که کلام امام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ظهور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است. ظهور کلام امام قطع به مراد که نم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‌آورد که.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دو تا کلام از امام نقل شده آن کلام امام ظهور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دارد که به ما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مقصود امام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است. و ما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ق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هم ندار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ول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مقصود امام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است.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ظن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برا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ما... ظن نوع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‌آورد. آن کلام امام هم ظن نوع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‌آورد. بر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که امام آن جور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فرموده. </w:t>
      </w:r>
    </w:p>
    <w:p w:rsidR="00B024F9" w:rsidRPr="00F70778" w:rsidRDefault="00B024F9">
      <w:pPr>
        <w:rPr>
          <w:rFonts w:cs="Zar"/>
          <w:rtl/>
        </w:rPr>
      </w:pPr>
      <w:r w:rsidRPr="00F70778">
        <w:rPr>
          <w:rFonts w:cs="Zar" w:hint="cs"/>
          <w:rtl/>
        </w:rPr>
        <w:t>سؤال: ما از خود امام شن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م. </w:t>
      </w:r>
    </w:p>
    <w:p w:rsidR="00B024F9" w:rsidRPr="00F70778" w:rsidRDefault="00B024F9">
      <w:pPr>
        <w:rPr>
          <w:rFonts w:cs="Zar"/>
          <w:rtl/>
        </w:rPr>
      </w:pPr>
      <w:r w:rsidRPr="00F70778">
        <w:rPr>
          <w:rFonts w:cs="Zar" w:hint="cs"/>
          <w:rtl/>
        </w:rPr>
        <w:t>جواب: حالا تا برس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به آن جا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 xml:space="preserve"> که.... از خود امام هم حت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شن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ده باش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م. </w:t>
      </w:r>
    </w:p>
    <w:p w:rsidR="00B024F9" w:rsidRPr="00F70778" w:rsidRDefault="00B024F9">
      <w:pPr>
        <w:rPr>
          <w:rFonts w:cs="Zar"/>
          <w:rtl/>
        </w:rPr>
      </w:pPr>
      <w:r w:rsidRPr="00F70778">
        <w:rPr>
          <w:rFonts w:cs="Zar" w:hint="cs"/>
          <w:rtl/>
        </w:rPr>
        <w:t>سؤال: و الا اگر کس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نقل کند که خب. </w:t>
      </w:r>
    </w:p>
    <w:p w:rsidR="00B024F9" w:rsidRPr="00F70778" w:rsidRDefault="00B024F9">
      <w:pPr>
        <w:rPr>
          <w:rFonts w:cs="Zar"/>
          <w:rtl/>
        </w:rPr>
      </w:pPr>
      <w:r w:rsidRPr="00F70778">
        <w:rPr>
          <w:rFonts w:cs="Zar" w:hint="cs"/>
          <w:rtl/>
        </w:rPr>
        <w:t>جواب: از خود امام هم که شن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ده باش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م ظهور کلام امام است. امام که نص نفرموده که. </w:t>
      </w:r>
      <w:r w:rsidR="00B66DAE" w:rsidRPr="00F70778">
        <w:rPr>
          <w:rFonts w:cs="Zar" w:hint="cs"/>
          <w:rtl/>
        </w:rPr>
        <w:t>از خود امام... مثل قرآن شر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ف. که سندش قطع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 xml:space="preserve"> است ول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 xml:space="preserve"> ظواهر است د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 xml:space="preserve">گه. 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ک جاها</w:t>
      </w:r>
      <w:r w:rsidR="00F70778">
        <w:rPr>
          <w:rFonts w:cs="Zar" w:hint="cs"/>
          <w:rtl/>
        </w:rPr>
        <w:t>يي</w:t>
      </w:r>
      <w:r w:rsidR="00B66DAE" w:rsidRPr="00F70778">
        <w:rPr>
          <w:rFonts w:cs="Zar" w:hint="cs"/>
          <w:rtl/>
        </w:rPr>
        <w:t xml:space="preserve"> نص است. اما ظاهر است. کتب عل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کم الص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ام ظاهرش وجوب است. احتمال هم دارد که ا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ن نوشته شده بر شما به نحو استحباب. اما ظاهرش وجوب است. ول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 xml:space="preserve"> قطع پ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دا نم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‌کن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م که. فلذا است که حج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ت ظواهر بحث دارد. اگر قطع بود که حج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تش ذات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 xml:space="preserve"> بود. </w:t>
      </w:r>
      <w:r w:rsidR="00B66DAE" w:rsidRPr="00F70778">
        <w:rPr>
          <w:rFonts w:cs="Zar" w:hint="cs"/>
          <w:rtl/>
        </w:rPr>
        <w:lastRenderedPageBreak/>
        <w:t>حج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ت ظواهر که بحث از آن م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‌کن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م برا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 xml:space="preserve"> خاطر ا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ن است که قطع نم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‌آورد. حالا که قطع نم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‌آورد حج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تش ذات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 xml:space="preserve"> ن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ست با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د دل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ل داشته باش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م. آن وقت به س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ره و به چ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 xml:space="preserve"> و ا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ن‌ها استدلال م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>‌کن</w:t>
      </w:r>
      <w:r w:rsidR="00F70778">
        <w:rPr>
          <w:rFonts w:cs="Zar" w:hint="cs"/>
          <w:rtl/>
        </w:rPr>
        <w:t>ي</w:t>
      </w:r>
      <w:r w:rsidR="00B66DAE" w:rsidRPr="00F70778">
        <w:rPr>
          <w:rFonts w:cs="Zar" w:hint="cs"/>
          <w:rtl/>
        </w:rPr>
        <w:t xml:space="preserve">م. </w:t>
      </w:r>
    </w:p>
    <w:p w:rsidR="00CC45B9" w:rsidRPr="00F70778" w:rsidRDefault="00CC45B9">
      <w:pPr>
        <w:rPr>
          <w:rFonts w:cs="Zar"/>
          <w:rtl/>
        </w:rPr>
      </w:pPr>
      <w:r w:rsidRPr="00F70778">
        <w:rPr>
          <w:rFonts w:cs="Zar" w:hint="cs"/>
          <w:rtl/>
        </w:rPr>
        <w:t>بنابرا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لا بأس که اخبار علاج ناظر به کلام معصوم عل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ه السلام هم باشد و بخواهد مدلول‌ها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ظن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نه مدلول‌ها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قطع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کلام امام. مدلول‌ها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ظن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کلام امام عل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ه السلام را بگو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امام بفرما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بله. حت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آن جا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 xml:space="preserve"> که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ق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دار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من گفتم. از من خودم شن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د. حت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آن جا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‌فرما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که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کار را انجام بده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د. برا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خاطر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ن‌که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ن‌ها ظن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هستش طبق آن جهات طر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ق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که در نظر شر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ف امام عل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ه السلام هست راهکار دارد تع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ن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‌کند که چه جور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از کلمات ظن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من ولو از خودم شن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ده باش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با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استفاده بکن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د. </w:t>
      </w:r>
    </w:p>
    <w:p w:rsidR="00CC45B9" w:rsidRPr="00F70778" w:rsidRDefault="00CC45B9">
      <w:pPr>
        <w:rPr>
          <w:rFonts w:cs="Zar"/>
          <w:rtl/>
        </w:rPr>
      </w:pPr>
      <w:r w:rsidRPr="00F70778">
        <w:rPr>
          <w:rFonts w:cs="Zar" w:hint="cs"/>
          <w:rtl/>
        </w:rPr>
        <w:t>سؤال: ....</w:t>
      </w:r>
    </w:p>
    <w:p w:rsidR="00CC45B9" w:rsidRPr="00F70778" w:rsidRDefault="00CC45B9">
      <w:pPr>
        <w:rPr>
          <w:rFonts w:cs="Zar"/>
          <w:rtl/>
        </w:rPr>
      </w:pPr>
      <w:r w:rsidRPr="00F70778">
        <w:rPr>
          <w:rFonts w:cs="Zar" w:hint="cs"/>
          <w:rtl/>
        </w:rPr>
        <w:t xml:space="preserve">جواب: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عن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اشکال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گر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‌خواه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بکن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د؟‌</w:t>
      </w:r>
    </w:p>
    <w:p w:rsidR="00CC45B9" w:rsidRPr="00F70778" w:rsidRDefault="00CC45B9">
      <w:pPr>
        <w:rPr>
          <w:rFonts w:cs="Zar"/>
          <w:rtl/>
        </w:rPr>
      </w:pPr>
      <w:r w:rsidRPr="00F70778">
        <w:rPr>
          <w:rFonts w:cs="Zar" w:hint="cs"/>
          <w:rtl/>
        </w:rPr>
        <w:t xml:space="preserve">سؤال: .... </w:t>
      </w:r>
    </w:p>
    <w:p w:rsidR="00CC45B9" w:rsidRPr="00F70778" w:rsidRDefault="00CC45B9">
      <w:pPr>
        <w:rPr>
          <w:rFonts w:cs="Zar"/>
          <w:rtl/>
        </w:rPr>
      </w:pPr>
      <w:r w:rsidRPr="00F70778">
        <w:rPr>
          <w:rFonts w:cs="Zar" w:hint="cs"/>
          <w:rtl/>
        </w:rPr>
        <w:t>جواب: نه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انصافش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است که عرف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برا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...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آقا نقل کرد کلام امام را. ناقل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حرف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دارد. حرف ناقل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است که قال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را. حالا آن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گه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‌شود کلام امام بعد از نقل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ن. اما 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...</w:t>
      </w:r>
    </w:p>
    <w:p w:rsidR="00CC45B9" w:rsidRPr="00F70778" w:rsidRDefault="00CC45B9" w:rsidP="00CC45B9">
      <w:pPr>
        <w:rPr>
          <w:rFonts w:cs="Zar"/>
          <w:rtl/>
        </w:rPr>
      </w:pPr>
      <w:r w:rsidRPr="00F70778">
        <w:rPr>
          <w:rFonts w:cs="Zar" w:hint="cs"/>
          <w:rtl/>
        </w:rPr>
        <w:t>سؤال: ما به منقول کار دار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گه. </w:t>
      </w:r>
    </w:p>
    <w:p w:rsidR="00CC45B9" w:rsidRPr="00F70778" w:rsidRDefault="00CC45B9">
      <w:pPr>
        <w:rPr>
          <w:rFonts w:cs="Zar"/>
          <w:rtl/>
        </w:rPr>
      </w:pPr>
      <w:r w:rsidRPr="00F70778">
        <w:rPr>
          <w:rFonts w:cs="Zar" w:hint="cs"/>
          <w:rtl/>
        </w:rPr>
        <w:t>جواب: ما به منقول کار دار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م بعد از نقل ناقل.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عن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نقل ناقل باعث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‌شود که ما سر منقول برو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اما اگر نقل ناقل درست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ست بالا سر منقول نقل ناقل خ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نقش دارد. خبر ثقه اگر حجت نباشد خب چه جور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‌رو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م </w:t>
      </w:r>
      <w:r w:rsidR="001B555C" w:rsidRPr="00F70778">
        <w:rPr>
          <w:rFonts w:cs="Zar" w:hint="cs"/>
          <w:rtl/>
        </w:rPr>
        <w:t xml:space="preserve">؟؟/ که منقول. ناقل 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ک حرف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 xml:space="preserve"> م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‌زند م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د امام فرمود. تازه س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دنا الاستاد آ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ت‌الله زنجان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 xml:space="preserve"> دام ظله آن موقع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 xml:space="preserve"> که استصحاب و ا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ن‌ها ما خدمت‌شان تو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 xml:space="preserve"> منزل م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‌رس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د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م ا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شان م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‌فرمود که از آقا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 xml:space="preserve"> بروجرد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 xml:space="preserve"> نقل کرد از آ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ت‌الله بروجرد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 xml:space="preserve"> رضوان الله عل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ه که حت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 xml:space="preserve"> کلام ائمه هم عل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 xml:space="preserve">هم السلام مثل کلام فقهاست. 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عن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 xml:space="preserve"> فق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ه که در رساله  عمل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ه م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‌نو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سد واجب نم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‌خواهد بگو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د من دارم م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م واجب است. انشاء وجوب نم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‌کند ا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ن واجبٌ دارد حکا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ت از شر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عت م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 xml:space="preserve">‌کند. 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عن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 xml:space="preserve"> ائمه فرمودند. مرحوم آ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ت‌الله بروجرد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 xml:space="preserve"> م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‌فرمود امام که دارد م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 xml:space="preserve">د واجبٌ، امام معصوم 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عن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 xml:space="preserve"> خدا فرموده. چون مشرع خدا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 xml:space="preserve"> متعال است. عبارت آن‌ها هم مال.. حاک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 xml:space="preserve"> هستند آن‌ها هم باز. از 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>ک وجوب</w:t>
      </w:r>
      <w:r w:rsidR="00F70778">
        <w:rPr>
          <w:rFonts w:cs="Zar" w:hint="cs"/>
          <w:rtl/>
        </w:rPr>
        <w:t>ي</w:t>
      </w:r>
      <w:r w:rsidR="001B555C" w:rsidRPr="00F70778">
        <w:rPr>
          <w:rFonts w:cs="Zar" w:hint="cs"/>
          <w:rtl/>
        </w:rPr>
        <w:t xml:space="preserve"> که خدا جعل فرموده نه وجوب خودشان. </w:t>
      </w:r>
      <w:r w:rsidR="00950D60" w:rsidRPr="00F70778">
        <w:rPr>
          <w:rFonts w:cs="Zar" w:hint="cs"/>
          <w:rtl/>
        </w:rPr>
        <w:t>همان طور که فق</w:t>
      </w:r>
      <w:r w:rsidR="00F70778">
        <w:rPr>
          <w:rFonts w:cs="Zar" w:hint="cs"/>
          <w:rtl/>
        </w:rPr>
        <w:t>ي</w:t>
      </w:r>
      <w:r w:rsidR="00950D60" w:rsidRPr="00F70778">
        <w:rPr>
          <w:rFonts w:cs="Zar" w:hint="cs"/>
          <w:rtl/>
        </w:rPr>
        <w:t>ه م</w:t>
      </w:r>
      <w:r w:rsidR="00F70778">
        <w:rPr>
          <w:rFonts w:cs="Zar" w:hint="cs"/>
          <w:rtl/>
        </w:rPr>
        <w:t>ي</w:t>
      </w:r>
      <w:r w:rsidR="00950D60"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="00950D60" w:rsidRPr="00F70778">
        <w:rPr>
          <w:rFonts w:cs="Zar" w:hint="cs"/>
          <w:rtl/>
        </w:rPr>
        <w:t>د واجب ا</w:t>
      </w:r>
      <w:r w:rsidR="00F70778">
        <w:rPr>
          <w:rFonts w:cs="Zar" w:hint="cs"/>
          <w:rtl/>
        </w:rPr>
        <w:t>ي</w:t>
      </w:r>
      <w:r w:rsidR="00950D60" w:rsidRPr="00F70778">
        <w:rPr>
          <w:rFonts w:cs="Zar" w:hint="cs"/>
          <w:rtl/>
        </w:rPr>
        <w:t>ن وجوب حکا</w:t>
      </w:r>
      <w:r w:rsidR="00F70778">
        <w:rPr>
          <w:rFonts w:cs="Zar" w:hint="cs"/>
          <w:rtl/>
        </w:rPr>
        <w:t>ي</w:t>
      </w:r>
      <w:r w:rsidR="00950D60" w:rsidRPr="00F70778">
        <w:rPr>
          <w:rFonts w:cs="Zar" w:hint="cs"/>
          <w:rtl/>
        </w:rPr>
        <w:t>ت م</w:t>
      </w:r>
      <w:r w:rsidR="00F70778">
        <w:rPr>
          <w:rFonts w:cs="Zar" w:hint="cs"/>
          <w:rtl/>
        </w:rPr>
        <w:t>ي</w:t>
      </w:r>
      <w:r w:rsidR="00950D60" w:rsidRPr="00F70778">
        <w:rPr>
          <w:rFonts w:cs="Zar" w:hint="cs"/>
          <w:rtl/>
        </w:rPr>
        <w:t>‌کند از وجوب</w:t>
      </w:r>
      <w:r w:rsidR="00F70778">
        <w:rPr>
          <w:rFonts w:cs="Zar" w:hint="cs"/>
          <w:rtl/>
        </w:rPr>
        <w:t>ي</w:t>
      </w:r>
      <w:r w:rsidR="00950D60" w:rsidRPr="00F70778">
        <w:rPr>
          <w:rFonts w:cs="Zar" w:hint="cs"/>
          <w:rtl/>
        </w:rPr>
        <w:t xml:space="preserve"> که امام صادق فرموده وجوب امام صادق هم حکا</w:t>
      </w:r>
      <w:r w:rsidR="00F70778">
        <w:rPr>
          <w:rFonts w:cs="Zar" w:hint="cs"/>
          <w:rtl/>
        </w:rPr>
        <w:t>ي</w:t>
      </w:r>
      <w:r w:rsidR="00950D60" w:rsidRPr="00F70778">
        <w:rPr>
          <w:rFonts w:cs="Zar" w:hint="cs"/>
          <w:rtl/>
        </w:rPr>
        <w:t>ت م</w:t>
      </w:r>
      <w:r w:rsidR="00F70778">
        <w:rPr>
          <w:rFonts w:cs="Zar" w:hint="cs"/>
          <w:rtl/>
        </w:rPr>
        <w:t>ي</w:t>
      </w:r>
      <w:r w:rsidR="00950D60" w:rsidRPr="00F70778">
        <w:rPr>
          <w:rFonts w:cs="Zar" w:hint="cs"/>
          <w:rtl/>
        </w:rPr>
        <w:t>‌کند از وجوب خدا</w:t>
      </w:r>
      <w:r w:rsidR="00F70778">
        <w:rPr>
          <w:rFonts w:cs="Zar" w:hint="cs"/>
          <w:rtl/>
        </w:rPr>
        <w:t>ي</w:t>
      </w:r>
      <w:r w:rsidR="00950D60" w:rsidRPr="00F70778">
        <w:rPr>
          <w:rFonts w:cs="Zar" w:hint="cs"/>
          <w:rtl/>
        </w:rPr>
        <w:t xml:space="preserve"> متعال. </w:t>
      </w:r>
    </w:p>
    <w:p w:rsidR="00950D60" w:rsidRPr="00F70778" w:rsidRDefault="00950D60">
      <w:pPr>
        <w:rPr>
          <w:rFonts w:cs="Zar"/>
          <w:rtl/>
        </w:rPr>
      </w:pPr>
      <w:r w:rsidRPr="00F70778">
        <w:rPr>
          <w:rFonts w:cs="Zar" w:hint="cs"/>
          <w:rtl/>
        </w:rPr>
        <w:t>سؤال: خود شه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د صدر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تلاق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کردند در ارجاع اخبار مع الواسطه به بلاواسطه در آن 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ان اختصاص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خاص خودشان که از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شان نقل فرمود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گه تعدد را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شان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‌خواست حذف کند. </w:t>
      </w:r>
    </w:p>
    <w:p w:rsidR="00950D60" w:rsidRPr="00F70778" w:rsidRDefault="00950D60" w:rsidP="00950D60">
      <w:pPr>
        <w:rPr>
          <w:rFonts w:cs="Zar"/>
          <w:rtl/>
        </w:rPr>
      </w:pPr>
      <w:r w:rsidRPr="00F70778">
        <w:rPr>
          <w:rFonts w:cs="Zar" w:hint="cs"/>
          <w:rtl/>
        </w:rPr>
        <w:t>جواب: نه بب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؟؟ بالاخره واسطه‌ا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هست.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و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مرو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است. حالا شما مع الواسطه‌ها هم را 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اور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بالاخره کمش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‌کن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م. ول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بالاخره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است که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ز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نقل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‌کند و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مرو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. هذا اولاً. </w:t>
      </w:r>
    </w:p>
    <w:p w:rsidR="00950D60" w:rsidRPr="00F70778" w:rsidRDefault="00950D60" w:rsidP="00950D60">
      <w:pPr>
        <w:rPr>
          <w:rFonts w:cs="Zar"/>
          <w:rtl/>
        </w:rPr>
      </w:pPr>
      <w:r w:rsidRPr="00F70778">
        <w:rPr>
          <w:rFonts w:cs="Zar" w:hint="cs"/>
          <w:rtl/>
        </w:rPr>
        <w:lastRenderedPageBreak/>
        <w:t>ثان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اً بب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خب آن که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د خذ بما وافق الکتاب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ا ما خالف العامة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ن‌ها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‌توان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بگو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م مال 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است. الفاظ که موافق کتاب و مخالف کتاب ندارد که. لفظ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لفظ موافق کتاب است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عن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؟ محتوا است که موافق کتاب است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ا مخالف کتاب است.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ا مخالف عامه و موافق عامه است. </w:t>
      </w:r>
      <w:r w:rsidR="00F27516" w:rsidRPr="00F70778">
        <w:rPr>
          <w:rFonts w:cs="Zar" w:hint="cs"/>
          <w:rtl/>
        </w:rPr>
        <w:t>نه ا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ن حروف به هم پ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وسته‌ا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 که 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ک کلام و 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ک لفظ را دارد تشک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ل م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‌دهد. ا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ن‌ها که مخالفت عامه با عامه 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ا موافقت با عامه ندارد. موافقت با کتاب... بنابرا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ن به تناسب حکم و ... بله آن‌ها</w:t>
      </w:r>
      <w:r w:rsidR="00F70778">
        <w:rPr>
          <w:rFonts w:cs="Zar" w:hint="cs"/>
          <w:rtl/>
        </w:rPr>
        <w:t>يي</w:t>
      </w:r>
      <w:r w:rsidR="00F27516" w:rsidRPr="00F70778">
        <w:rPr>
          <w:rFonts w:cs="Zar" w:hint="cs"/>
          <w:rtl/>
        </w:rPr>
        <w:t xml:space="preserve"> که م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د خذ باصدقهما اورعهما آن ممکن است بگو</w:t>
      </w:r>
      <w:r w:rsidR="00F70778">
        <w:rPr>
          <w:rFonts w:cs="Zar" w:hint="cs"/>
          <w:rtl/>
        </w:rPr>
        <w:t>يي</w:t>
      </w:r>
      <w:r w:rsidR="00F27516" w:rsidRPr="00F70778">
        <w:rPr>
          <w:rFonts w:cs="Zar" w:hint="cs"/>
          <w:rtl/>
        </w:rPr>
        <w:t>د بله آن لفظ‌ها</w:t>
      </w:r>
      <w:r w:rsidR="00F70778">
        <w:rPr>
          <w:rFonts w:cs="Zar" w:hint="cs"/>
          <w:rtl/>
        </w:rPr>
        <w:t>يي</w:t>
      </w:r>
      <w:r w:rsidR="00F27516" w:rsidRPr="00F70778">
        <w:rPr>
          <w:rFonts w:cs="Zar" w:hint="cs"/>
          <w:rtl/>
        </w:rPr>
        <w:t xml:space="preserve"> که او گفته. که آن‌ها را گفت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م اصلاً‌ ما مرجح صدور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... آن‌ها</w:t>
      </w:r>
      <w:r w:rsidR="00F70778">
        <w:rPr>
          <w:rFonts w:cs="Zar" w:hint="cs"/>
          <w:rtl/>
        </w:rPr>
        <w:t>يي</w:t>
      </w:r>
      <w:r w:rsidR="00F27516" w:rsidRPr="00F70778">
        <w:rPr>
          <w:rFonts w:cs="Zar" w:hint="cs"/>
          <w:rtl/>
        </w:rPr>
        <w:t xml:space="preserve"> که به صفات راو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 مربوط م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‌شود گفت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م ندار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م چون 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ا در مقبوله عمر بن حنظله است که مال صدر روا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ت است مال باب حکم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ن و قاض</w:t>
      </w:r>
      <w:r w:rsidR="00F70778">
        <w:rPr>
          <w:rFonts w:cs="Zar" w:hint="cs"/>
          <w:rtl/>
        </w:rPr>
        <w:t>يي</w:t>
      </w:r>
      <w:r w:rsidR="00F27516" w:rsidRPr="00F70778">
        <w:rPr>
          <w:rFonts w:cs="Zar" w:hint="cs"/>
          <w:rtl/>
        </w:rPr>
        <w:t>ن است. و مربوط به باب استنباط ن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ست. 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ا در آن مرفوعه زراره است که آن هم اصلاً سندش حجت ن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ست. فلذا ما در ه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چ روا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ت معتبر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 ا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ن لسان ندار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م که اصدق و فلان و ا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ن‌ها راجع به باب استنباط. آن که نها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ت امر شد که ما دو تا مرجح دار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م. موافقت کتاب مخالف عامه. حالا شهرت هم عل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 احتمال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. بنابرا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ن نم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‌توان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م بگو</w:t>
      </w:r>
      <w:r w:rsidR="00F70778">
        <w:rPr>
          <w:rFonts w:cs="Zar" w:hint="cs"/>
          <w:rtl/>
        </w:rPr>
        <w:t>يي</w:t>
      </w:r>
      <w:r w:rsidR="00F27516" w:rsidRPr="00F70778">
        <w:rPr>
          <w:rFonts w:cs="Zar" w:hint="cs"/>
          <w:rtl/>
        </w:rPr>
        <w:t>م اخبار علاج ناظر است به سخن راو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 که همان الفاظ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 است که از امام نقل م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‌کند. بنابرا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ن اگر به آن استدلال توجه بکن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د. اگر آن استدلال است که آن استدلال تمام ن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ست به خاطر ا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ن که کلام امام عل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ه السلام هم ظهور مدلول واقع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 بله. مدلول واقع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 م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د حرف بر حرف د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گه ترج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ح ندارد اصلاً. حرف حق 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عن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 چ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. اما صحبت ا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ن است که ما که راه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 به آن ندار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م. ما کلام امام ... ما در ظواهر دار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م م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يي</w:t>
      </w:r>
      <w:r w:rsidR="00F27516" w:rsidRPr="00F70778">
        <w:rPr>
          <w:rFonts w:cs="Zar" w:hint="cs"/>
          <w:rtl/>
        </w:rPr>
        <w:t>م. نصوص هم که معلوم است آن جا اصلاً ا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ن حرف‌ها نم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‌آ</w:t>
      </w:r>
      <w:r w:rsidR="00F70778"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د. نصوص. </w:t>
      </w:r>
    </w:p>
    <w:p w:rsidR="00F27516" w:rsidRPr="00F70778" w:rsidRDefault="00F27516" w:rsidP="00950D60">
      <w:pPr>
        <w:rPr>
          <w:rFonts w:cs="Zar"/>
          <w:rtl/>
        </w:rPr>
      </w:pPr>
      <w:r w:rsidRPr="00F70778">
        <w:rPr>
          <w:rFonts w:cs="Zar" w:hint="cs"/>
          <w:rtl/>
        </w:rPr>
        <w:t>سؤال: آقا کلام دو تا 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اصلاً با هم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گه تعارض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ندارد. تعارض مربوط به مدلولش است که تبا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جز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 xml:space="preserve"> دارد.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عن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همان کلام امام و الا کلام دو تا 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با هم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گه تعارض ندارد که اخبار علاج شامل حالش بشود درسته؟ </w:t>
      </w:r>
    </w:p>
    <w:p w:rsidR="00F27516" w:rsidRPr="00F70778" w:rsidRDefault="00F27516" w:rsidP="00950D60">
      <w:pPr>
        <w:rPr>
          <w:rFonts w:cs="Zar"/>
          <w:rtl/>
        </w:rPr>
      </w:pPr>
      <w:r w:rsidRPr="00F70778">
        <w:rPr>
          <w:rFonts w:cs="Zar" w:hint="cs"/>
          <w:rtl/>
        </w:rPr>
        <w:t xml:space="preserve">جواب: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عن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بله. اگر الفاظ مقصود است. اگر البته آن جا ممکن است گفته بشود به لحاظ مدلول... چون وصف مدلول سرا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ت به دال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‌کند. تعارض درسته به حسب دلالة أو به حسب المدلول است. آن وقت...</w:t>
      </w:r>
    </w:p>
    <w:p w:rsidR="00F27516" w:rsidRPr="00F70778" w:rsidRDefault="00F27516" w:rsidP="00950D60">
      <w:pPr>
        <w:rPr>
          <w:rFonts w:cs="Zar"/>
          <w:rtl/>
        </w:rPr>
      </w:pPr>
      <w:r w:rsidRPr="00F70778">
        <w:rPr>
          <w:rFonts w:cs="Zar" w:hint="cs"/>
          <w:rtl/>
        </w:rPr>
        <w:t>سؤال: آن که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گه کلام امام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ست. </w:t>
      </w:r>
    </w:p>
    <w:p w:rsidR="00F27516" w:rsidRPr="00F70778" w:rsidRDefault="00F27516" w:rsidP="00950D60">
      <w:pPr>
        <w:rPr>
          <w:rFonts w:cs="Zar"/>
          <w:rtl/>
        </w:rPr>
      </w:pPr>
      <w:r w:rsidRPr="00F70778">
        <w:rPr>
          <w:rFonts w:cs="Zar" w:hint="cs"/>
          <w:rtl/>
        </w:rPr>
        <w:t>جواب: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جا از آن جاها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 xml:space="preserve"> است که اوصاف معان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است که به الفاظ... اگر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م خبران متعارضان کلام 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را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م به لحاظ مدلول است. اسمش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‌شود متعارض به لحاظ مدلولش. از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جهت اشکال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ندارد بگو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م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ن‌ها را.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عن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کلمه تعارض باعث نم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‌شود بگو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م نه ظاهرش کلام راو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ست. چون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اوصاف تعد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پ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دا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‌کند. اصلاً کلام متعارض معنا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 غ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ر از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ست. و الا کلام که الفاظ باشد که با هم درگ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ندارند که. آن به لحاظ معنا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 هست که درگ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دارند. اما صحبت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است که امام عل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ه السلام که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‌فرما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ما وافق العامه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جا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گه آن لفظ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ست. آن حرف است. آن مطلب است. پس دارد آن مدلول را بر آن مدلول ترج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ح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‌دهد. و قهراً به لحاظ آن خب لفظ را ممکن است اصلاً ترج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ح نم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‌دهد نم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‌خواهد بگو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د... لفظ را ممکن است امام هم فرموده باشد، هر دو را هم فرموده، مثلاً در موارد تق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ه نم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‌خواهد بگو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بگو امام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را </w:t>
      </w:r>
      <w:r w:rsidRPr="00F70778">
        <w:rPr>
          <w:rFonts w:cs="Zar" w:hint="cs"/>
          <w:rtl/>
        </w:rPr>
        <w:lastRenderedPageBreak/>
        <w:t xml:space="preserve">نگفته آن را. ... نه هر دو را فرموده منتها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را خب تق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تاً فرموده. آن مدلول را دارد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د. بنابرا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دقت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است از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شه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بزرگوار که خب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را تفک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فرموده.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دقت خوب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است اما نظر استاد بزرگوارشان هم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جور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ست که نظر ...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اشکال به آن وارد باشد.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شان هم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طور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جواب ممکن است بدهند. محقق خو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 xml:space="preserve"> رضوان الله عل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ه. </w:t>
      </w:r>
    </w:p>
    <w:p w:rsidR="00F27516" w:rsidRPr="00F70778" w:rsidRDefault="00F27516" w:rsidP="00950D60">
      <w:pPr>
        <w:rPr>
          <w:rFonts w:cs="Zar"/>
          <w:rtl/>
        </w:rPr>
      </w:pPr>
      <w:r w:rsidRPr="00F70778">
        <w:rPr>
          <w:rFonts w:cs="Zar" w:hint="cs"/>
          <w:rtl/>
        </w:rPr>
        <w:t>خب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هم راه محقق خو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.</w:t>
      </w:r>
    </w:p>
    <w:p w:rsidR="00F27516" w:rsidRPr="00F70778" w:rsidRDefault="00F70778" w:rsidP="00F769C6">
      <w:pPr>
        <w:rPr>
          <w:rFonts w:cs="Zar"/>
          <w:rtl/>
        </w:rPr>
      </w:pP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ک راه د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گر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 است برا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 تخلص از ا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ن اشکال که راه خود شه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د صدر رضوان الله عل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ه است. ا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شان هم باز شب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ه از ا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ن جهت که از همان راه استاد راه حل پ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دا کردند که خلاصه خواستند تعدد درست کنند. آقا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 خو</w:t>
      </w:r>
      <w:r>
        <w:rPr>
          <w:rFonts w:cs="Zar" w:hint="cs"/>
          <w:rtl/>
        </w:rPr>
        <w:t>يي</w:t>
      </w:r>
      <w:r w:rsidR="00F27516" w:rsidRPr="00F70778">
        <w:rPr>
          <w:rFonts w:cs="Zar" w:hint="cs"/>
          <w:rtl/>
        </w:rPr>
        <w:t xml:space="preserve"> تعدد درست کرد د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گه. ا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شان هم خواستند تعدد درست کنند اما به 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ک ب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ان آخر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. به 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ک نحو د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گر. و آن ب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ان ا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شان ا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ن است. که راو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 آن روا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ت در حق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قت دو شهادت م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‌دهد. 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ک شهادت ا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جاب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ه و 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ک شهادت سلب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ه و سکوت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ه. آن راو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 که دارد م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‌گو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د قال الامام عل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ه السلام مثلاً «عذرة کل ما لا 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أکل لحمه نجسة» ا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ن دو تا شهادت دارد م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‌دهد. 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ک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 ا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ن که امام ا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ن الفاظ را فرمود. ا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ن عبارت را فرمود. ا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ن شهادت ا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جاب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 است. از ا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ن که ب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ان نم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>‌کند امام فرمود «الا الطا</w:t>
      </w:r>
      <w:r w:rsidR="00F769C6" w:rsidRPr="00F70778">
        <w:rPr>
          <w:rFonts w:cs="Zar" w:hint="cs"/>
          <w:rtl/>
        </w:rPr>
        <w:t>ئ</w:t>
      </w:r>
      <w:r w:rsidR="00F27516" w:rsidRPr="00F70778">
        <w:rPr>
          <w:rFonts w:cs="Zar" w:hint="cs"/>
          <w:rtl/>
        </w:rPr>
        <w:t>ر غ</w:t>
      </w:r>
      <w:r>
        <w:rPr>
          <w:rFonts w:cs="Zar" w:hint="cs"/>
          <w:rtl/>
        </w:rPr>
        <w:t>ي</w:t>
      </w:r>
      <w:r w:rsidR="00F27516" w:rsidRPr="00F70778">
        <w:rPr>
          <w:rFonts w:cs="Zar" w:hint="cs"/>
          <w:rtl/>
        </w:rPr>
        <w:t xml:space="preserve">ر مأکول اللحم» </w:t>
      </w:r>
      <w:r w:rsidR="00F769C6" w:rsidRPr="00F70778">
        <w:rPr>
          <w:rFonts w:cs="Zar" w:hint="cs"/>
          <w:rtl/>
        </w:rPr>
        <w:t>ا</w:t>
      </w:r>
      <w:r>
        <w:rPr>
          <w:rFonts w:cs="Zar" w:hint="cs"/>
          <w:rtl/>
        </w:rPr>
        <w:t>ي</w:t>
      </w:r>
      <w:r w:rsidR="00F769C6" w:rsidRPr="00F70778">
        <w:rPr>
          <w:rFonts w:cs="Zar" w:hint="cs"/>
          <w:rtl/>
        </w:rPr>
        <w:t>ن را ب</w:t>
      </w:r>
      <w:r>
        <w:rPr>
          <w:rFonts w:cs="Zar" w:hint="cs"/>
          <w:rtl/>
        </w:rPr>
        <w:t>ي</w:t>
      </w:r>
      <w:r w:rsidR="00F769C6" w:rsidRPr="00F70778">
        <w:rPr>
          <w:rFonts w:cs="Zar" w:hint="cs"/>
          <w:rtl/>
        </w:rPr>
        <w:t>ان نکرده. سکوت کرده از ا</w:t>
      </w:r>
      <w:r>
        <w:rPr>
          <w:rFonts w:cs="Zar" w:hint="cs"/>
          <w:rtl/>
        </w:rPr>
        <w:t>ي</w:t>
      </w:r>
      <w:r w:rsidR="00F769C6" w:rsidRPr="00F70778">
        <w:rPr>
          <w:rFonts w:cs="Zar" w:hint="cs"/>
          <w:rtl/>
        </w:rPr>
        <w:t>ن. ب</w:t>
      </w:r>
      <w:r>
        <w:rPr>
          <w:rFonts w:cs="Zar" w:hint="cs"/>
          <w:rtl/>
        </w:rPr>
        <w:t>ي</w:t>
      </w:r>
      <w:r w:rsidR="00F769C6" w:rsidRPr="00F70778">
        <w:rPr>
          <w:rFonts w:cs="Zar" w:hint="cs"/>
          <w:rtl/>
        </w:rPr>
        <w:t>ان نکرده ا</w:t>
      </w:r>
      <w:r>
        <w:rPr>
          <w:rFonts w:cs="Zar" w:hint="cs"/>
          <w:rtl/>
        </w:rPr>
        <w:t>ي</w:t>
      </w:r>
      <w:r w:rsidR="00F769C6" w:rsidRPr="00F70778">
        <w:rPr>
          <w:rFonts w:cs="Zar" w:hint="cs"/>
          <w:rtl/>
        </w:rPr>
        <w:t>ن هم شهادت به ا</w:t>
      </w:r>
      <w:r>
        <w:rPr>
          <w:rFonts w:cs="Zar" w:hint="cs"/>
          <w:rtl/>
        </w:rPr>
        <w:t>ي</w:t>
      </w:r>
      <w:r w:rsidR="00F769C6" w:rsidRPr="00F70778">
        <w:rPr>
          <w:rFonts w:cs="Zar" w:hint="cs"/>
          <w:rtl/>
        </w:rPr>
        <w:t>ن است که امام استثناء نکرده. طائر غ</w:t>
      </w:r>
      <w:r>
        <w:rPr>
          <w:rFonts w:cs="Zar" w:hint="cs"/>
          <w:rtl/>
        </w:rPr>
        <w:t>ي</w:t>
      </w:r>
      <w:r w:rsidR="00F769C6" w:rsidRPr="00F70778">
        <w:rPr>
          <w:rFonts w:cs="Zar" w:hint="cs"/>
          <w:rtl/>
        </w:rPr>
        <w:t xml:space="preserve">ر مأکول اللحم را استثناء نکرده. </w:t>
      </w:r>
      <w:r w:rsidR="002F0046" w:rsidRPr="00F70778">
        <w:rPr>
          <w:rFonts w:cs="Zar" w:hint="cs"/>
          <w:rtl/>
        </w:rPr>
        <w:t>م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>‌رو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>م سر آن روا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>ت. آن روا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>ت هم که م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>‌گو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 xml:space="preserve">د «عذرة کل طائر طاهرة» باز 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>ک مفاد ا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>جاب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 xml:space="preserve"> دارد که امام ا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 xml:space="preserve">ن را فرمود. 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>ک مفاد سلب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 xml:space="preserve"> دارد که امام که فرمود «عذرة کل طائر طاهرة» طائر غ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>ر مأکول اللحم را استثناء نکرده. ا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>ن تعارض ب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>ن دو روا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>ت به نحو عموم و خصوص من وجه آ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>ا ز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>ر سر آن ا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>جاب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 xml:space="preserve">‌ها است 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>ا ز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>ر سر سلب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>‌ها است؟ ز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>ر سر سلب</w:t>
      </w:r>
      <w:r>
        <w:rPr>
          <w:rFonts w:cs="Zar" w:hint="cs"/>
          <w:rtl/>
        </w:rPr>
        <w:t>ي</w:t>
      </w:r>
      <w:r w:rsidR="002F0046" w:rsidRPr="00F70778">
        <w:rPr>
          <w:rFonts w:cs="Zar" w:hint="cs"/>
          <w:rtl/>
        </w:rPr>
        <w:t xml:space="preserve">‌ها است. </w:t>
      </w:r>
      <w:r w:rsidR="00AF0B01" w:rsidRPr="00F70778">
        <w:rPr>
          <w:rFonts w:cs="Zar" w:hint="cs"/>
          <w:rtl/>
        </w:rPr>
        <w:t>اگر حضرت استثناء فرموده بود با هم ناخوان</w:t>
      </w:r>
      <w:r>
        <w:rPr>
          <w:rFonts w:cs="Zar" w:hint="cs"/>
          <w:rtl/>
        </w:rPr>
        <w:t>ي</w:t>
      </w:r>
      <w:r w:rsidR="00AF0B01" w:rsidRPr="00F70778">
        <w:rPr>
          <w:rFonts w:cs="Zar" w:hint="cs"/>
          <w:rtl/>
        </w:rPr>
        <w:t xml:space="preserve"> پ</w:t>
      </w:r>
      <w:r>
        <w:rPr>
          <w:rFonts w:cs="Zar" w:hint="cs"/>
          <w:rtl/>
        </w:rPr>
        <w:t>ي</w:t>
      </w:r>
      <w:r w:rsidR="00AF0B01" w:rsidRPr="00F70778">
        <w:rPr>
          <w:rFonts w:cs="Zar" w:hint="cs"/>
          <w:rtl/>
        </w:rPr>
        <w:t>دا نم</w:t>
      </w:r>
      <w:r>
        <w:rPr>
          <w:rFonts w:cs="Zar" w:hint="cs"/>
          <w:rtl/>
        </w:rPr>
        <w:t>ي</w:t>
      </w:r>
      <w:r w:rsidR="00AF0B01" w:rsidRPr="00F70778">
        <w:rPr>
          <w:rFonts w:cs="Zar" w:hint="cs"/>
          <w:rtl/>
        </w:rPr>
        <w:t>‌کردند. آن جا فرموده بود «عذرة کل ما لا</w:t>
      </w:r>
      <w:r>
        <w:rPr>
          <w:rFonts w:cs="Zar" w:hint="cs"/>
          <w:rtl/>
        </w:rPr>
        <w:t>ي</w:t>
      </w:r>
      <w:r w:rsidR="00AF0B01" w:rsidRPr="00F70778">
        <w:rPr>
          <w:rFonts w:cs="Zar" w:hint="cs"/>
          <w:rtl/>
        </w:rPr>
        <w:t>أکل لحمه نجسة الا الطائر» ا</w:t>
      </w:r>
      <w:r>
        <w:rPr>
          <w:rFonts w:cs="Zar" w:hint="cs"/>
          <w:rtl/>
        </w:rPr>
        <w:t>ي</w:t>
      </w:r>
      <w:r w:rsidR="00AF0B01" w:rsidRPr="00F70778">
        <w:rPr>
          <w:rFonts w:cs="Zar" w:hint="cs"/>
          <w:rtl/>
        </w:rPr>
        <w:t>ن جا هم م</w:t>
      </w:r>
      <w:r>
        <w:rPr>
          <w:rFonts w:cs="Zar" w:hint="cs"/>
          <w:rtl/>
        </w:rPr>
        <w:t>ي</w:t>
      </w:r>
      <w:r w:rsidR="00AF0B01" w:rsidRPr="00F70778">
        <w:rPr>
          <w:rFonts w:cs="Zar" w:hint="cs"/>
          <w:rtl/>
        </w:rPr>
        <w:t>‌فرمود که «عذرة کل طائر طاهر» م</w:t>
      </w:r>
      <w:r>
        <w:rPr>
          <w:rFonts w:cs="Zar" w:hint="cs"/>
          <w:rtl/>
        </w:rPr>
        <w:t>ي</w:t>
      </w:r>
      <w:r w:rsidR="00AF0B01" w:rsidRPr="00F70778">
        <w:rPr>
          <w:rFonts w:cs="Zar" w:hint="cs"/>
          <w:rtl/>
        </w:rPr>
        <w:t>‌فرمود «الا ما لا</w:t>
      </w:r>
      <w:r>
        <w:rPr>
          <w:rFonts w:cs="Zar" w:hint="cs"/>
          <w:rtl/>
        </w:rPr>
        <w:t>ي</w:t>
      </w:r>
      <w:r w:rsidR="00AF0B01" w:rsidRPr="00F70778">
        <w:rPr>
          <w:rFonts w:cs="Zar" w:hint="cs"/>
          <w:rtl/>
        </w:rPr>
        <w:t>أکل لحمه» خب د</w:t>
      </w:r>
      <w:r>
        <w:rPr>
          <w:rFonts w:cs="Zar" w:hint="cs"/>
          <w:rtl/>
        </w:rPr>
        <w:t>ي</w:t>
      </w:r>
      <w:r w:rsidR="00AF0B01" w:rsidRPr="00F70778">
        <w:rPr>
          <w:rFonts w:cs="Zar" w:hint="cs"/>
          <w:rtl/>
        </w:rPr>
        <w:t>گه با هم تعارض</w:t>
      </w:r>
      <w:r>
        <w:rPr>
          <w:rFonts w:cs="Zar" w:hint="cs"/>
          <w:rtl/>
        </w:rPr>
        <w:t>ي</w:t>
      </w:r>
      <w:r w:rsidR="00AF0B01" w:rsidRPr="00F70778">
        <w:rPr>
          <w:rFonts w:cs="Zar" w:hint="cs"/>
          <w:rtl/>
        </w:rPr>
        <w:t xml:space="preserve"> پ</w:t>
      </w:r>
      <w:r>
        <w:rPr>
          <w:rFonts w:cs="Zar" w:hint="cs"/>
          <w:rtl/>
        </w:rPr>
        <w:t>ي</w:t>
      </w:r>
      <w:r w:rsidR="00AF0B01" w:rsidRPr="00F70778">
        <w:rPr>
          <w:rFonts w:cs="Zar" w:hint="cs"/>
          <w:rtl/>
        </w:rPr>
        <w:t>دا نم</w:t>
      </w:r>
      <w:r>
        <w:rPr>
          <w:rFonts w:cs="Zar" w:hint="cs"/>
          <w:rtl/>
        </w:rPr>
        <w:t>ي</w:t>
      </w:r>
      <w:r w:rsidR="00AF0B01" w:rsidRPr="00F70778">
        <w:rPr>
          <w:rFonts w:cs="Zar" w:hint="cs"/>
          <w:rtl/>
        </w:rPr>
        <w:t xml:space="preserve">‌کرد. </w:t>
      </w:r>
      <w:r w:rsidR="009D6AE5" w:rsidRPr="00F70778">
        <w:rPr>
          <w:rFonts w:cs="Zar" w:hint="cs"/>
          <w:rtl/>
        </w:rPr>
        <w:t>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ن مال 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ن شهادت‌ها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 سلب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 است. حالا بنابرا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ن آن 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ک شهادت 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جاب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 دارد 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ک سلب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. 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ن جا هم 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ک شهادت 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جاب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 است 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ک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 سلب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. اخبار علاج م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‌آ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د چه کار م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‌کند؟ م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‌آ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د م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‌گو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د آن که مثلاً‌ موافق کتاب است 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ا مخالف عامه است 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ا راو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ش اصدق است آن را مقدم بدار. و با 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ن م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‌گو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د 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عن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 شهادت سلب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 آن جا را ناد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ده بگ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ر. آن شهادت سلب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 آن طرف ناد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ده بگ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ر. 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عن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 در حق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قت 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ن دارد استثناء م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‌کند آن را که آن شهادتش را ناد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ده بگ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ر. 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عن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 اگر ما گفت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م روا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ت عذرة کل ما لا 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أکل لحمه نجسة 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ن را مقدم بدار و بگو حکم طائر غ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ر مأکول اللحم هم نجاست است 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ن را مقدم بدار. 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عن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 آن شهادت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 که آن جا طائر غ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ر مأکول اللحم را استثناء نکرده آن را ناد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ده بگ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ر. آن حجت ن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ست. و کدامش حجت است. آن اثبات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‌اش حجت است. بنابرا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ن در آن روا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ت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 که مرجوح واقع م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‌شود تبعض در صدور انجام نم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‌شود بلکه آن جا دو تا شهادت است 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ک شهادت 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جاب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 است که 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ن لفظ را گفته. 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ک شهادت سلب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 است که استثناء نکرده. 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ن م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‌گو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د آن شهادت سلب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‌اش حجت ن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ست. 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ک استثنا</w:t>
      </w:r>
      <w:r>
        <w:rPr>
          <w:rFonts w:cs="Zar" w:hint="cs"/>
          <w:rtl/>
        </w:rPr>
        <w:t>يي</w:t>
      </w:r>
      <w:r w:rsidR="009D6AE5" w:rsidRPr="00F70778">
        <w:rPr>
          <w:rFonts w:cs="Zar" w:hint="cs"/>
          <w:rtl/>
        </w:rPr>
        <w:t xml:space="preserve"> بوده. 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ن راو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 نگفته. 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ا امام استثنا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ش را به 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ن واگذار کرده که به 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ن شکل استثنا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ش را به شما برساند. به 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ن که 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ک </w:t>
      </w:r>
      <w:r w:rsidR="009D6AE5" w:rsidRPr="00F70778">
        <w:rPr>
          <w:rFonts w:cs="Zar" w:hint="cs"/>
          <w:rtl/>
        </w:rPr>
        <w:lastRenderedPageBreak/>
        <w:t>روا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ت د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گه‌ا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 بگو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د با آن عام و خاص من وجه است بعد بگو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د 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ن را بر آن مقدم بدار با هم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ن استثنا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ش را دارد ب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>ان م</w:t>
      </w:r>
      <w:r>
        <w:rPr>
          <w:rFonts w:cs="Zar" w:hint="cs"/>
          <w:rtl/>
        </w:rPr>
        <w:t>ي</w:t>
      </w:r>
      <w:r w:rsidR="009D6AE5" w:rsidRPr="00F70778">
        <w:rPr>
          <w:rFonts w:cs="Zar" w:hint="cs"/>
          <w:rtl/>
        </w:rPr>
        <w:t xml:space="preserve">‌کند. </w:t>
      </w:r>
    </w:p>
    <w:p w:rsidR="009D6AE5" w:rsidRPr="00F70778" w:rsidRDefault="009D6AE5" w:rsidP="00F769C6">
      <w:pPr>
        <w:rPr>
          <w:rFonts w:cs="Zar"/>
          <w:rtl/>
        </w:rPr>
      </w:pPr>
      <w:r w:rsidRPr="00F70778">
        <w:rPr>
          <w:rFonts w:cs="Zar" w:hint="cs"/>
          <w:rtl/>
        </w:rPr>
        <w:t>بنابرا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اصلاً دو تا شهادت است.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ز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ست. که تبعض در آن باشد.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شهادت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جاب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است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ک شهادت سلب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شهادت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جاب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‌‌اش حجت است اما شهادت سلب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‌اش که استثناء نکرد نه.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شهادت سلب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حجت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ست. ول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در ناح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ه ترج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ح هم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جاب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حجت است هم سلب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‌‌اش حجت است.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جا شهادت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حجت است. آن جا فقط شهادت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جاب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‌اش حجت است شهادت سلب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‌اش حجت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ست. </w:t>
      </w:r>
    </w:p>
    <w:p w:rsidR="009D6AE5" w:rsidRPr="00F70778" w:rsidRDefault="009D6AE5" w:rsidP="00F769C6">
      <w:pPr>
        <w:rPr>
          <w:rFonts w:cs="Zar"/>
          <w:rtl/>
        </w:rPr>
      </w:pPr>
      <w:r w:rsidRPr="00F70778">
        <w:rPr>
          <w:rFonts w:cs="Zar" w:hint="cs"/>
          <w:rtl/>
        </w:rPr>
        <w:t>بنابرا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صدور هم اشکال ندارد. اصلاً ؟؟؟ صدور هستند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گه. مثل آقا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خو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 xml:space="preserve"> نم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د. هم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صدور. منتها آن جا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آن صادر شده آن صادر نشده. آن تحقق پ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دا کرده. من تو را متعبد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‌کنم به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که شهادت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جاب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‌اش تحقق پ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دا کرده ول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شهادت سلب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‌اش تحقق پ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دا نکرده. خب اشکال ندارد صدور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هم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ول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دو تا مطلب است. </w:t>
      </w:r>
    </w:p>
    <w:p w:rsidR="009D6AE5" w:rsidRPr="00F70778" w:rsidRDefault="009D6AE5" w:rsidP="00F769C6">
      <w:pPr>
        <w:rPr>
          <w:rFonts w:cs="Zar"/>
          <w:rtl/>
        </w:rPr>
      </w:pPr>
      <w:r w:rsidRPr="00F70778">
        <w:rPr>
          <w:rFonts w:cs="Zar" w:hint="cs"/>
          <w:rtl/>
        </w:rPr>
        <w:t>سؤال: تکو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ناً نم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‌آ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د. ....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‌دان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صادر نشده.</w:t>
      </w:r>
    </w:p>
    <w:p w:rsidR="009D6AE5" w:rsidRPr="00F70778" w:rsidRDefault="009D6AE5" w:rsidP="00F769C6">
      <w:pPr>
        <w:rPr>
          <w:rFonts w:cs="Zar"/>
          <w:rtl/>
        </w:rPr>
      </w:pPr>
      <w:r w:rsidRPr="00F70778">
        <w:rPr>
          <w:rFonts w:cs="Zar" w:hint="cs"/>
          <w:rtl/>
        </w:rPr>
        <w:t>جواب: 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صادر نشده؟</w:t>
      </w:r>
    </w:p>
    <w:p w:rsidR="009D6AE5" w:rsidRPr="00F70778" w:rsidRDefault="009D6AE5" w:rsidP="00F769C6">
      <w:pPr>
        <w:rPr>
          <w:rFonts w:cs="Zar"/>
          <w:rtl/>
        </w:rPr>
      </w:pPr>
      <w:r w:rsidRPr="00F70778">
        <w:rPr>
          <w:rFonts w:cs="Zar" w:hint="cs"/>
          <w:rtl/>
        </w:rPr>
        <w:t>سؤال: آن سلب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. </w:t>
      </w:r>
    </w:p>
    <w:p w:rsidR="009D6AE5" w:rsidRPr="00F70778" w:rsidRDefault="009D6AE5" w:rsidP="00F769C6">
      <w:pPr>
        <w:rPr>
          <w:rFonts w:cs="Zar"/>
          <w:rtl/>
        </w:rPr>
      </w:pPr>
      <w:r w:rsidRPr="00F70778">
        <w:rPr>
          <w:rFonts w:cs="Zar" w:hint="cs"/>
          <w:rtl/>
        </w:rPr>
        <w:t>جواب: نه شهادت سلب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ه آن سلب  صادر نشده ول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شهادتش صادر است. </w:t>
      </w:r>
    </w:p>
    <w:p w:rsidR="009D6AE5" w:rsidRPr="00F70778" w:rsidRDefault="009D6AE5" w:rsidP="00F769C6">
      <w:pPr>
        <w:rPr>
          <w:rFonts w:cs="Zar"/>
          <w:rtl/>
        </w:rPr>
      </w:pPr>
      <w:r w:rsidRPr="00F70778">
        <w:rPr>
          <w:rFonts w:cs="Zar" w:hint="cs"/>
          <w:rtl/>
        </w:rPr>
        <w:t>سؤال: شهادتش هم نم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‌آ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د.</w:t>
      </w:r>
    </w:p>
    <w:p w:rsidR="009D6AE5" w:rsidRPr="00F70778" w:rsidRDefault="009D6AE5" w:rsidP="00F769C6">
      <w:pPr>
        <w:rPr>
          <w:rFonts w:cs="Zar"/>
          <w:rtl/>
        </w:rPr>
      </w:pPr>
      <w:r w:rsidRPr="00F70778">
        <w:rPr>
          <w:rFonts w:cs="Zar" w:hint="cs"/>
          <w:rtl/>
        </w:rPr>
        <w:t>جواب: چرا شهادت سلب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ه است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عن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دارد شهادت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‌دهد نگفت. با سکوتش دارد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د نگفت. </w:t>
      </w:r>
    </w:p>
    <w:p w:rsidR="009D6AE5" w:rsidRPr="00F70778" w:rsidRDefault="009D6AE5" w:rsidP="00F769C6">
      <w:pPr>
        <w:rPr>
          <w:rFonts w:cs="Zar"/>
          <w:rtl/>
        </w:rPr>
      </w:pPr>
      <w:r w:rsidRPr="00F70778">
        <w:rPr>
          <w:rFonts w:cs="Zar" w:hint="cs"/>
          <w:rtl/>
        </w:rPr>
        <w:t>سؤال: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عقل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شد.</w:t>
      </w:r>
    </w:p>
    <w:p w:rsidR="009D6AE5" w:rsidRPr="00F70778" w:rsidRDefault="009D6AE5" w:rsidP="00F769C6">
      <w:pPr>
        <w:rPr>
          <w:rFonts w:cs="Zar"/>
          <w:rtl/>
        </w:rPr>
      </w:pPr>
      <w:r w:rsidRPr="00F70778">
        <w:rPr>
          <w:rFonts w:cs="Zar" w:hint="cs"/>
          <w:rtl/>
        </w:rPr>
        <w:t>جواب: نه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شهادت شهادت سلب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است با سکوتش دارد .. هم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که اضافه نکرده وثاقت هم دارد پس دارد شهادت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‌دهد که 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ز اضافه‌ا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نفرمود. </w:t>
      </w:r>
    </w:p>
    <w:p w:rsidR="009D6AE5" w:rsidRPr="00F70778" w:rsidRDefault="009D6AE5" w:rsidP="00F769C6">
      <w:pPr>
        <w:rPr>
          <w:rFonts w:cs="Zar"/>
          <w:rtl/>
        </w:rPr>
      </w:pPr>
      <w:r w:rsidRPr="00F70778">
        <w:rPr>
          <w:rFonts w:cs="Zar" w:hint="cs"/>
          <w:rtl/>
        </w:rPr>
        <w:t>سؤال: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به فهم عقل ماست. </w:t>
      </w:r>
    </w:p>
    <w:p w:rsidR="009D6AE5" w:rsidRPr="00F70778" w:rsidRDefault="009D6AE5" w:rsidP="00F769C6">
      <w:pPr>
        <w:rPr>
          <w:rFonts w:cs="Zar"/>
          <w:rtl/>
        </w:rPr>
      </w:pPr>
      <w:r w:rsidRPr="00F70778">
        <w:rPr>
          <w:rFonts w:cs="Zar" w:hint="cs"/>
          <w:rtl/>
        </w:rPr>
        <w:t>جواب: حالا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شهادت هست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ا نه؟ همان طور که دارد شهادت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‌دهد آن جمله را فرمود دارد شهادت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‌دهد 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ز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گه‌ا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نفرمود. با زبان حالش دارد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ز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گه‌ا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نفرمود. </w:t>
      </w:r>
      <w:r w:rsidR="002C5AD6" w:rsidRPr="00F70778">
        <w:rPr>
          <w:rFonts w:cs="Zar" w:hint="cs"/>
          <w:rtl/>
        </w:rPr>
        <w:t>شارع م</w:t>
      </w:r>
      <w:r w:rsidR="00F70778">
        <w:rPr>
          <w:rFonts w:cs="Zar" w:hint="cs"/>
          <w:rtl/>
        </w:rPr>
        <w:t>ي</w:t>
      </w:r>
      <w:r w:rsidR="002C5AD6" w:rsidRPr="00F70778">
        <w:rPr>
          <w:rFonts w:cs="Zar" w:hint="cs"/>
          <w:rtl/>
        </w:rPr>
        <w:t>‌فرمود آن حرف ا</w:t>
      </w:r>
      <w:r w:rsidR="00F70778">
        <w:rPr>
          <w:rFonts w:cs="Zar" w:hint="cs"/>
          <w:rtl/>
        </w:rPr>
        <w:t>ي</w:t>
      </w:r>
      <w:r w:rsidR="002C5AD6" w:rsidRPr="00F70778">
        <w:rPr>
          <w:rFonts w:cs="Zar" w:hint="cs"/>
          <w:rtl/>
        </w:rPr>
        <w:t>جاب</w:t>
      </w:r>
      <w:r w:rsidR="00F70778">
        <w:rPr>
          <w:rFonts w:cs="Zar" w:hint="cs"/>
          <w:rtl/>
        </w:rPr>
        <w:t>ي</w:t>
      </w:r>
      <w:r w:rsidR="002C5AD6" w:rsidRPr="00F70778">
        <w:rPr>
          <w:rFonts w:cs="Zar" w:hint="cs"/>
          <w:rtl/>
        </w:rPr>
        <w:t>‌اش که م</w:t>
      </w:r>
      <w:r w:rsidR="00F70778">
        <w:rPr>
          <w:rFonts w:cs="Zar" w:hint="cs"/>
          <w:rtl/>
        </w:rPr>
        <w:t>ي</w:t>
      </w:r>
      <w:r w:rsidR="002C5AD6"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="002C5AD6" w:rsidRPr="00F70778">
        <w:rPr>
          <w:rFonts w:cs="Zar" w:hint="cs"/>
          <w:rtl/>
        </w:rPr>
        <w:t>د ا</w:t>
      </w:r>
      <w:r w:rsidR="00F70778">
        <w:rPr>
          <w:rFonts w:cs="Zar" w:hint="cs"/>
          <w:rtl/>
        </w:rPr>
        <w:t>ي</w:t>
      </w:r>
      <w:r w:rsidR="002C5AD6" w:rsidRPr="00F70778">
        <w:rPr>
          <w:rFonts w:cs="Zar" w:hint="cs"/>
          <w:rtl/>
        </w:rPr>
        <w:t>ن را فرمود قبول. ا</w:t>
      </w:r>
      <w:r w:rsidR="00F70778">
        <w:rPr>
          <w:rFonts w:cs="Zar" w:hint="cs"/>
          <w:rtl/>
        </w:rPr>
        <w:t>ي</w:t>
      </w:r>
      <w:r w:rsidR="002C5AD6" w:rsidRPr="00F70778">
        <w:rPr>
          <w:rFonts w:cs="Zar" w:hint="cs"/>
          <w:rtl/>
        </w:rPr>
        <w:t>ن که م</w:t>
      </w:r>
      <w:r w:rsidR="00F70778">
        <w:rPr>
          <w:rFonts w:cs="Zar" w:hint="cs"/>
          <w:rtl/>
        </w:rPr>
        <w:t>ي</w:t>
      </w:r>
      <w:r w:rsidR="002C5AD6"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="002C5AD6" w:rsidRPr="00F70778">
        <w:rPr>
          <w:rFonts w:cs="Zar" w:hint="cs"/>
          <w:rtl/>
        </w:rPr>
        <w:t>د چ</w:t>
      </w:r>
      <w:r w:rsidR="00F70778">
        <w:rPr>
          <w:rFonts w:cs="Zar" w:hint="cs"/>
          <w:rtl/>
        </w:rPr>
        <w:t>ي</w:t>
      </w:r>
      <w:r w:rsidR="002C5AD6" w:rsidRPr="00F70778">
        <w:rPr>
          <w:rFonts w:cs="Zar" w:hint="cs"/>
          <w:rtl/>
        </w:rPr>
        <w:t>ز د</w:t>
      </w:r>
      <w:r w:rsidR="00F70778">
        <w:rPr>
          <w:rFonts w:cs="Zar" w:hint="cs"/>
          <w:rtl/>
        </w:rPr>
        <w:t>ي</w:t>
      </w:r>
      <w:r w:rsidR="002C5AD6" w:rsidRPr="00F70778">
        <w:rPr>
          <w:rFonts w:cs="Zar" w:hint="cs"/>
          <w:rtl/>
        </w:rPr>
        <w:t>گر</w:t>
      </w:r>
      <w:r w:rsidR="00F70778">
        <w:rPr>
          <w:rFonts w:cs="Zar" w:hint="cs"/>
          <w:rtl/>
        </w:rPr>
        <w:t>ي</w:t>
      </w:r>
      <w:r w:rsidR="002C5AD6" w:rsidRPr="00F70778">
        <w:rPr>
          <w:rFonts w:cs="Zar" w:hint="cs"/>
          <w:rtl/>
        </w:rPr>
        <w:t xml:space="preserve"> نفرمود نه ا</w:t>
      </w:r>
      <w:r w:rsidR="00F70778">
        <w:rPr>
          <w:rFonts w:cs="Zar" w:hint="cs"/>
          <w:rtl/>
        </w:rPr>
        <w:t>ي</w:t>
      </w:r>
      <w:r w:rsidR="002C5AD6" w:rsidRPr="00F70778">
        <w:rPr>
          <w:rFonts w:cs="Zar" w:hint="cs"/>
          <w:rtl/>
        </w:rPr>
        <w:t>ن را نپذ</w:t>
      </w:r>
      <w:r w:rsidR="00F70778">
        <w:rPr>
          <w:rFonts w:cs="Zar" w:hint="cs"/>
          <w:rtl/>
        </w:rPr>
        <w:t>ي</w:t>
      </w:r>
      <w:r w:rsidR="002C5AD6" w:rsidRPr="00F70778">
        <w:rPr>
          <w:rFonts w:cs="Zar" w:hint="cs"/>
          <w:rtl/>
        </w:rPr>
        <w:t>ر. ا</w:t>
      </w:r>
      <w:r w:rsidR="00F70778">
        <w:rPr>
          <w:rFonts w:cs="Zar" w:hint="cs"/>
          <w:rtl/>
        </w:rPr>
        <w:t>ي</w:t>
      </w:r>
      <w:r w:rsidR="002C5AD6" w:rsidRPr="00F70778">
        <w:rPr>
          <w:rFonts w:cs="Zar" w:hint="cs"/>
          <w:rtl/>
        </w:rPr>
        <w:t>ن شهادت را نپذ</w:t>
      </w:r>
      <w:r w:rsidR="00F70778">
        <w:rPr>
          <w:rFonts w:cs="Zar" w:hint="cs"/>
          <w:rtl/>
        </w:rPr>
        <w:t>ي</w:t>
      </w:r>
      <w:r w:rsidR="002C5AD6" w:rsidRPr="00F70778">
        <w:rPr>
          <w:rFonts w:cs="Zar" w:hint="cs"/>
          <w:rtl/>
        </w:rPr>
        <w:t xml:space="preserve">ر. </w:t>
      </w:r>
    </w:p>
    <w:p w:rsidR="002C5AD6" w:rsidRPr="00F70778" w:rsidRDefault="002C5AD6" w:rsidP="00F769C6">
      <w:pPr>
        <w:rPr>
          <w:rFonts w:cs="Zar"/>
          <w:rtl/>
        </w:rPr>
      </w:pPr>
      <w:r w:rsidRPr="00F70778">
        <w:rPr>
          <w:rFonts w:cs="Zar" w:hint="cs"/>
          <w:rtl/>
        </w:rPr>
        <w:t xml:space="preserve">سؤال: موافق عامه و مخالف عامه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عن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که آن کلام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که از امام آمده بب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؟؟؟ </w:t>
      </w:r>
    </w:p>
    <w:p w:rsidR="002C5AD6" w:rsidRPr="00F70778" w:rsidRDefault="002C5AD6" w:rsidP="00F769C6">
      <w:pPr>
        <w:rPr>
          <w:rFonts w:cs="Zar"/>
          <w:rtl/>
        </w:rPr>
      </w:pPr>
      <w:r w:rsidRPr="00F70778">
        <w:rPr>
          <w:rFonts w:cs="Zar" w:hint="cs"/>
          <w:rtl/>
        </w:rPr>
        <w:t>جواب: بب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حالا ما مقام اثبات حرف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گر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است. برا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که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تبعض نم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‌شود. در حج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ت تبعض کرد.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چرا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‌شود.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راه حلش است. اما آ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ا ... حالا بعد خود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شان مطلب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دارند که بعد عرض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‌کن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هست که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شان هم قائل است به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که لسان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ادله نم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رد. ول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اشکال وارد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ست. از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راه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که شما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يي</w:t>
      </w:r>
      <w:r w:rsidRPr="00F70778">
        <w:rPr>
          <w:rFonts w:cs="Zar" w:hint="cs"/>
          <w:rtl/>
        </w:rPr>
        <w:t>د تبعض نم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‌شود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راه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ست. فلذا خود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شان 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ان آخر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دارد. ما فعلاً‌ در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ن استدلال </w:t>
      </w:r>
      <w:r w:rsidRPr="00F70778">
        <w:rPr>
          <w:rFonts w:cs="Zar" w:hint="cs"/>
          <w:rtl/>
        </w:rPr>
        <w:lastRenderedPageBreak/>
        <w:t>و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برهان دار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حرف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‌زن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و الا حالا 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انات د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گر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هم برا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عدم شمول هست که 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ان خود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شان 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ان آخر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است. پس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استدلال که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‌گفت همه مرجحات به مرجحات صدور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‌گردند. مرجح صدور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قابل تبع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ض 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ست. جواب داده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‌گو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چرا هست. اگر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‌خواه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از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راه مسأله را اثبات بکن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مناقشه دارد.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قابل ... به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نحوه‌ا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که ما گفت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قابل تصور است. و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‌شود گفت.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فرما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شان است. حالا تا بب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شما اشکال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دار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د بر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فرما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ش 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ا نه. فردا هم ان شاء الله ب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ان اخ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ر که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بحث ان شاء‌الله فردا ا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ن بحث تمام م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‌شود. تا برو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>م وارد..... و صل</w:t>
      </w:r>
      <w:r w:rsidR="00F70778">
        <w:rPr>
          <w:rFonts w:cs="Zar" w:hint="cs"/>
          <w:rtl/>
        </w:rPr>
        <w:t>ي</w:t>
      </w:r>
      <w:r w:rsidRPr="00F70778">
        <w:rPr>
          <w:rFonts w:cs="Zar" w:hint="cs"/>
          <w:rtl/>
        </w:rPr>
        <w:t xml:space="preserve"> الله</w:t>
      </w:r>
    </w:p>
    <w:p w:rsidR="002C5AD6" w:rsidRPr="00F70778" w:rsidRDefault="002C5AD6" w:rsidP="00F769C6">
      <w:pPr>
        <w:rPr>
          <w:rFonts w:cs="Zar"/>
          <w:b/>
          <w:bCs/>
          <w:rtl/>
        </w:rPr>
      </w:pPr>
      <w:r w:rsidRPr="00F70778">
        <w:rPr>
          <w:rFonts w:cs="Zar" w:hint="cs"/>
          <w:b/>
          <w:bCs/>
          <w:rtl/>
        </w:rPr>
        <w:t>پا</w:t>
      </w:r>
      <w:r w:rsidR="00F70778">
        <w:rPr>
          <w:rFonts w:cs="Zar" w:hint="cs"/>
          <w:b/>
          <w:bCs/>
          <w:rtl/>
        </w:rPr>
        <w:t>ي</w:t>
      </w:r>
      <w:r w:rsidRPr="00F70778">
        <w:rPr>
          <w:rFonts w:cs="Zar" w:hint="cs"/>
          <w:b/>
          <w:bCs/>
          <w:rtl/>
        </w:rPr>
        <w:t xml:space="preserve">ان جلسه </w:t>
      </w:r>
    </w:p>
    <w:bookmarkEnd w:id="0"/>
    <w:p w:rsidR="001A12D2" w:rsidRPr="00F70778" w:rsidRDefault="001A12D2">
      <w:pPr>
        <w:rPr>
          <w:rFonts w:cs="Zar"/>
          <w:b/>
          <w:bCs/>
        </w:rPr>
      </w:pPr>
    </w:p>
    <w:sectPr w:rsidR="001A12D2" w:rsidRPr="00F70778" w:rsidSect="00735CD4">
      <w:headerReference w:type="default" r:id="rId7"/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F7D" w:rsidRDefault="00E46F7D" w:rsidP="00184ABC">
      <w:r>
        <w:separator/>
      </w:r>
    </w:p>
  </w:endnote>
  <w:endnote w:type="continuationSeparator" w:id="0">
    <w:p w:rsidR="00E46F7D" w:rsidRDefault="00E46F7D" w:rsidP="0018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F7D" w:rsidRDefault="00E46F7D" w:rsidP="00184ABC">
      <w:r>
        <w:separator/>
      </w:r>
    </w:p>
  </w:footnote>
  <w:footnote w:type="continuationSeparator" w:id="0">
    <w:p w:rsidR="00E46F7D" w:rsidRDefault="00E46F7D" w:rsidP="0018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78" w:rsidRDefault="00F70778" w:rsidP="00184ABC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>درس خارج اصول استاد شب زنده‌دار</w:t>
    </w:r>
  </w:p>
  <w:p w:rsidR="00F70778" w:rsidRPr="00184ABC" w:rsidRDefault="00F70778" w:rsidP="00E60987">
    <w:pPr>
      <w:pStyle w:val="Header"/>
      <w:jc w:val="both"/>
      <w:rPr>
        <w:b/>
        <w:bCs/>
      </w:rPr>
    </w:pPr>
    <w:r>
      <w:rPr>
        <w:rFonts w:hint="cs"/>
        <w:b/>
        <w:bCs/>
        <w:rtl/>
      </w:rPr>
      <w:t>جلسه: 67</w:t>
    </w:r>
    <w:r>
      <w:rPr>
        <w:b/>
        <w:bCs/>
        <w:rtl/>
      </w:rPr>
      <w:tab/>
    </w:r>
    <w:r>
      <w:rPr>
        <w:b/>
        <w:bCs/>
        <w:rtl/>
      </w:rPr>
      <w:tab/>
    </w:r>
    <w:r>
      <w:rPr>
        <w:rFonts w:hint="cs"/>
        <w:b/>
        <w:bCs/>
        <w:rtl/>
      </w:rPr>
      <w:t>17/12/1392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BC"/>
    <w:rsid w:val="000002F7"/>
    <w:rsid w:val="000C4B0D"/>
    <w:rsid w:val="00184ABC"/>
    <w:rsid w:val="001A12D2"/>
    <w:rsid w:val="001B555C"/>
    <w:rsid w:val="002C5AD6"/>
    <w:rsid w:val="002F0046"/>
    <w:rsid w:val="0044714A"/>
    <w:rsid w:val="005A0A23"/>
    <w:rsid w:val="00622034"/>
    <w:rsid w:val="006C6997"/>
    <w:rsid w:val="00735CD4"/>
    <w:rsid w:val="00745A91"/>
    <w:rsid w:val="00950D60"/>
    <w:rsid w:val="009D6AE5"/>
    <w:rsid w:val="00A1777C"/>
    <w:rsid w:val="00A67353"/>
    <w:rsid w:val="00AF0B01"/>
    <w:rsid w:val="00B024F9"/>
    <w:rsid w:val="00B66DAE"/>
    <w:rsid w:val="00C006D0"/>
    <w:rsid w:val="00C61D18"/>
    <w:rsid w:val="00C630E9"/>
    <w:rsid w:val="00CC45B9"/>
    <w:rsid w:val="00DA0886"/>
    <w:rsid w:val="00E46F7D"/>
    <w:rsid w:val="00E60987"/>
    <w:rsid w:val="00E83377"/>
    <w:rsid w:val="00F27516"/>
    <w:rsid w:val="00F70778"/>
    <w:rsid w:val="00F769C6"/>
    <w:rsid w:val="00FC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A91"/>
    <w:pPr>
      <w:bidi/>
      <w:spacing w:after="0" w:line="240" w:lineRule="auto"/>
      <w:jc w:val="lowKashida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A91"/>
    <w:pPr>
      <w:bidi/>
      <w:spacing w:after="0" w:line="240" w:lineRule="auto"/>
      <w:jc w:val="lowKashida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3304</Words>
  <Characters>18834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Mahdi</cp:lastModifiedBy>
  <cp:revision>15</cp:revision>
  <dcterms:created xsi:type="dcterms:W3CDTF">2014-03-29T05:13:00Z</dcterms:created>
  <dcterms:modified xsi:type="dcterms:W3CDTF">2014-03-09T21:01:00Z</dcterms:modified>
</cp:coreProperties>
</file>